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6FC71">
      <w:pPr>
        <w:spacing w:before="162" w:line="230" w:lineRule="auto"/>
        <w:ind w:left="44"/>
        <w:rPr>
          <w:rFonts w:ascii="黑体" w:hAnsi="黑体" w:eastAsia="黑体" w:cs="黑体"/>
          <w:sz w:val="31"/>
          <w:szCs w:val="31"/>
          <w:lang w:val="en-US"/>
        </w:rPr>
      </w:pPr>
      <w:r>
        <w:rPr>
          <w:rFonts w:ascii="黑体" w:hAnsi="黑体" w:eastAsia="黑体" w:cs="黑体"/>
          <w:spacing w:val="-8"/>
          <w:sz w:val="31"/>
          <w:szCs w:val="31"/>
        </w:rPr>
        <w:t>附件</w:t>
      </w:r>
      <w:r>
        <w:rPr>
          <w:rFonts w:ascii="黑体" w:hAnsi="黑体" w:eastAsia="黑体" w:cs="黑体"/>
          <w:spacing w:val="-44"/>
          <w:sz w:val="31"/>
          <w:szCs w:val="31"/>
        </w:rPr>
        <w:t xml:space="preserve"> </w:t>
      </w:r>
      <w:r>
        <w:rPr>
          <w:rFonts w:hint="eastAsia" w:ascii="黑体" w:hAnsi="黑体" w:eastAsia="黑体" w:cs="黑体"/>
          <w:spacing w:val="-8"/>
          <w:sz w:val="31"/>
          <w:szCs w:val="31"/>
          <w:lang w:val="en-US" w:eastAsia="zh-CN"/>
        </w:rPr>
        <w:t>1</w:t>
      </w:r>
    </w:p>
    <w:p w14:paraId="72E1473F">
      <w:pPr>
        <w:spacing w:line="254" w:lineRule="auto"/>
        <w:rPr>
          <w:rFonts w:ascii="Arial"/>
          <w:sz w:val="21"/>
        </w:rPr>
      </w:pPr>
    </w:p>
    <w:p w14:paraId="67BDE147">
      <w:pPr>
        <w:spacing w:line="254" w:lineRule="auto"/>
        <w:rPr>
          <w:rFonts w:ascii="Arial"/>
          <w:sz w:val="21"/>
        </w:rPr>
      </w:pPr>
    </w:p>
    <w:p w14:paraId="27BF741A">
      <w:pPr>
        <w:spacing w:line="254" w:lineRule="auto"/>
        <w:rPr>
          <w:rFonts w:ascii="Arial"/>
          <w:sz w:val="21"/>
        </w:rPr>
      </w:pPr>
    </w:p>
    <w:p w14:paraId="5F2D94D8">
      <w:pPr>
        <w:spacing w:line="254" w:lineRule="auto"/>
        <w:rPr>
          <w:rFonts w:ascii="Arial"/>
          <w:sz w:val="21"/>
        </w:rPr>
      </w:pPr>
    </w:p>
    <w:p w14:paraId="2E4437C5">
      <w:pPr>
        <w:pStyle w:val="4"/>
        <w:spacing w:before="231" w:line="271" w:lineRule="auto"/>
        <w:ind w:left="2199" w:right="2008" w:hanging="185"/>
        <w:outlineLvl w:val="0"/>
        <w:rPr>
          <w:sz w:val="71"/>
          <w:szCs w:val="71"/>
        </w:rPr>
      </w:pPr>
      <w:r>
        <w:rPr>
          <w:b/>
          <w:bCs/>
          <w:spacing w:val="1"/>
          <w:sz w:val="71"/>
          <w:szCs w:val="71"/>
        </w:rPr>
        <w:t>政府采购项目</w:t>
      </w:r>
      <w:r>
        <w:rPr>
          <w:sz w:val="71"/>
          <w:szCs w:val="71"/>
        </w:rPr>
        <w:t xml:space="preserve"> </w:t>
      </w:r>
      <w:r>
        <w:rPr>
          <w:b/>
          <w:bCs/>
          <w:spacing w:val="-1"/>
          <w:sz w:val="71"/>
          <w:szCs w:val="71"/>
        </w:rPr>
        <w:t>采</w:t>
      </w:r>
      <w:r>
        <w:rPr>
          <w:spacing w:val="-1"/>
          <w:sz w:val="71"/>
          <w:szCs w:val="71"/>
        </w:rPr>
        <w:t xml:space="preserve"> </w:t>
      </w:r>
      <w:r>
        <w:rPr>
          <w:b/>
          <w:bCs/>
          <w:spacing w:val="-1"/>
          <w:sz w:val="71"/>
          <w:szCs w:val="71"/>
        </w:rPr>
        <w:t>购</w:t>
      </w:r>
      <w:r>
        <w:rPr>
          <w:spacing w:val="-1"/>
          <w:sz w:val="71"/>
          <w:szCs w:val="71"/>
        </w:rPr>
        <w:t xml:space="preserve"> </w:t>
      </w:r>
      <w:r>
        <w:rPr>
          <w:b/>
          <w:bCs/>
          <w:spacing w:val="-1"/>
          <w:sz w:val="71"/>
          <w:szCs w:val="71"/>
        </w:rPr>
        <w:t>需</w:t>
      </w:r>
      <w:r>
        <w:rPr>
          <w:spacing w:val="15"/>
          <w:sz w:val="71"/>
          <w:szCs w:val="71"/>
        </w:rPr>
        <w:t xml:space="preserve"> </w:t>
      </w:r>
      <w:r>
        <w:rPr>
          <w:b/>
          <w:bCs/>
          <w:spacing w:val="-1"/>
          <w:sz w:val="71"/>
          <w:szCs w:val="71"/>
        </w:rPr>
        <w:t>求</w:t>
      </w:r>
    </w:p>
    <w:p w14:paraId="49C20548">
      <w:pPr>
        <w:spacing w:line="282" w:lineRule="auto"/>
        <w:rPr>
          <w:rFonts w:ascii="Arial"/>
          <w:sz w:val="21"/>
        </w:rPr>
      </w:pPr>
    </w:p>
    <w:p w14:paraId="2DB6C4E8">
      <w:pPr>
        <w:spacing w:line="282" w:lineRule="auto"/>
        <w:rPr>
          <w:rFonts w:ascii="Arial"/>
          <w:sz w:val="21"/>
        </w:rPr>
      </w:pPr>
    </w:p>
    <w:p w14:paraId="097EEC88">
      <w:pPr>
        <w:spacing w:line="283" w:lineRule="auto"/>
        <w:rPr>
          <w:rFonts w:ascii="Arial"/>
          <w:sz w:val="21"/>
        </w:rPr>
      </w:pPr>
    </w:p>
    <w:p w14:paraId="4327A55B">
      <w:pPr>
        <w:spacing w:line="283" w:lineRule="auto"/>
        <w:rPr>
          <w:rFonts w:ascii="Arial"/>
          <w:sz w:val="21"/>
        </w:rPr>
      </w:pPr>
    </w:p>
    <w:p w14:paraId="1EA3A910">
      <w:pPr>
        <w:pStyle w:val="4"/>
        <w:tabs>
          <w:tab w:val="left" w:pos="6414"/>
        </w:tabs>
        <w:spacing w:before="101" w:line="361" w:lineRule="auto"/>
        <w:ind w:left="1457" w:right="1920"/>
        <w:jc w:val="both"/>
      </w:pPr>
      <w:r>
        <w:rPr>
          <w:b/>
          <w:bCs/>
          <w:spacing w:val="5"/>
        </w:rPr>
        <w:t>项目名称：</w:t>
      </w:r>
      <w:r>
        <w:rPr>
          <w:u w:val="single" w:color="auto"/>
        </w:rPr>
        <w:tab/>
      </w:r>
      <w:r>
        <w:t xml:space="preserve"> </w:t>
      </w:r>
      <w:r>
        <w:rPr>
          <w:b/>
          <w:bCs/>
          <w:spacing w:val="5"/>
        </w:rPr>
        <w:t>采购单位：</w:t>
      </w:r>
      <w:r>
        <w:rPr>
          <w:u w:val="single" w:color="auto"/>
        </w:rPr>
        <w:tab/>
      </w:r>
      <w:r>
        <w:t xml:space="preserve"> </w:t>
      </w:r>
      <w:r>
        <w:rPr>
          <w:b/>
          <w:bCs/>
          <w:spacing w:val="5"/>
        </w:rPr>
        <w:t>编制单位：</w:t>
      </w:r>
      <w:r>
        <w:rPr>
          <w:u w:val="single" w:color="auto"/>
        </w:rPr>
        <w:tab/>
      </w:r>
      <w:r>
        <w:t xml:space="preserve"> </w:t>
      </w:r>
      <w:r>
        <w:rPr>
          <w:b/>
          <w:bCs/>
          <w:spacing w:val="5"/>
        </w:rPr>
        <w:t>编制时间：</w:t>
      </w:r>
      <w:r>
        <w:rPr>
          <w:u w:val="single" w:color="auto"/>
        </w:rPr>
        <w:t xml:space="preserve">                      </w:t>
      </w:r>
    </w:p>
    <w:p w14:paraId="342FF130">
      <w:pPr>
        <w:spacing w:line="361" w:lineRule="auto"/>
        <w:sectPr>
          <w:headerReference r:id="rId5" w:type="default"/>
          <w:footerReference r:id="rId6" w:type="default"/>
          <w:pgSz w:w="11906" w:h="16839"/>
          <w:pgMar w:top="1431" w:right="1785" w:bottom="1271" w:left="1785" w:header="0" w:footer="992" w:gutter="0"/>
          <w:pgNumType w:fmt="decimal"/>
          <w:cols w:space="720" w:num="1"/>
        </w:sectPr>
      </w:pPr>
    </w:p>
    <w:p w14:paraId="3599681F">
      <w:pPr>
        <w:pStyle w:val="4"/>
        <w:spacing w:before="213" w:line="604" w:lineRule="exact"/>
        <w:ind w:left="2961"/>
        <w:outlineLvl w:val="0"/>
        <w:rPr>
          <w:sz w:val="43"/>
          <w:szCs w:val="43"/>
        </w:rPr>
      </w:pPr>
      <w:r>
        <w:rPr>
          <w:b/>
          <w:bCs/>
          <w:spacing w:val="2"/>
          <w:position w:val="3"/>
          <w:sz w:val="43"/>
          <w:szCs w:val="43"/>
        </w:rPr>
        <w:t>编</w:t>
      </w:r>
      <w:r>
        <w:rPr>
          <w:spacing w:val="2"/>
          <w:position w:val="3"/>
          <w:sz w:val="43"/>
          <w:szCs w:val="43"/>
        </w:rPr>
        <w:t xml:space="preserve"> </w:t>
      </w:r>
      <w:r>
        <w:rPr>
          <w:b/>
          <w:bCs/>
          <w:spacing w:val="2"/>
          <w:position w:val="3"/>
          <w:sz w:val="43"/>
          <w:szCs w:val="43"/>
        </w:rPr>
        <w:t>制</w:t>
      </w:r>
      <w:r>
        <w:rPr>
          <w:spacing w:val="2"/>
          <w:position w:val="3"/>
          <w:sz w:val="43"/>
          <w:szCs w:val="43"/>
        </w:rPr>
        <w:t xml:space="preserve"> </w:t>
      </w:r>
      <w:r>
        <w:rPr>
          <w:b/>
          <w:bCs/>
          <w:spacing w:val="2"/>
          <w:position w:val="3"/>
          <w:sz w:val="43"/>
          <w:szCs w:val="43"/>
        </w:rPr>
        <w:t>说</w:t>
      </w:r>
      <w:r>
        <w:rPr>
          <w:spacing w:val="31"/>
          <w:position w:val="3"/>
          <w:sz w:val="43"/>
          <w:szCs w:val="43"/>
        </w:rPr>
        <w:t xml:space="preserve"> </w:t>
      </w:r>
      <w:r>
        <w:rPr>
          <w:b/>
          <w:bCs/>
          <w:spacing w:val="2"/>
          <w:position w:val="3"/>
          <w:sz w:val="43"/>
          <w:szCs w:val="43"/>
        </w:rPr>
        <w:t>明</w:t>
      </w:r>
    </w:p>
    <w:p w14:paraId="5220A927">
      <w:pPr>
        <w:spacing w:line="252" w:lineRule="auto"/>
        <w:rPr>
          <w:rFonts w:ascii="Arial"/>
          <w:sz w:val="21"/>
        </w:rPr>
      </w:pPr>
    </w:p>
    <w:p w14:paraId="019356E0">
      <w:pPr>
        <w:spacing w:line="253" w:lineRule="auto"/>
        <w:rPr>
          <w:rFonts w:ascii="Arial"/>
          <w:sz w:val="21"/>
        </w:rPr>
      </w:pPr>
    </w:p>
    <w:p w14:paraId="372BBC2E">
      <w:pPr>
        <w:spacing w:line="253" w:lineRule="auto"/>
        <w:rPr>
          <w:rFonts w:ascii="Arial"/>
          <w:sz w:val="21"/>
        </w:rPr>
      </w:pPr>
    </w:p>
    <w:p w14:paraId="48055861">
      <w:pPr>
        <w:spacing w:before="101" w:line="277" w:lineRule="auto"/>
        <w:ind w:left="26" w:right="16" w:firstLine="645"/>
        <w:rPr>
          <w:rFonts w:ascii="仿宋" w:hAnsi="仿宋" w:eastAsia="仿宋" w:cs="仿宋"/>
          <w:sz w:val="31"/>
          <w:szCs w:val="31"/>
        </w:rPr>
      </w:pPr>
      <w:r>
        <w:rPr>
          <w:rFonts w:ascii="黑体" w:hAnsi="黑体" w:eastAsia="黑体" w:cs="黑体"/>
          <w:spacing w:val="8"/>
          <w:sz w:val="31"/>
          <w:szCs w:val="31"/>
        </w:rPr>
        <w:t>一、</w:t>
      </w:r>
      <w:r>
        <w:rPr>
          <w:rFonts w:ascii="仿宋" w:hAnsi="仿宋" w:eastAsia="仿宋" w:cs="仿宋"/>
          <w:spacing w:val="8"/>
          <w:sz w:val="31"/>
          <w:szCs w:val="31"/>
        </w:rPr>
        <w:t>采购单位可以自行组织编制采购需求，也可以委托</w:t>
      </w:r>
      <w:r>
        <w:rPr>
          <w:rFonts w:ascii="仿宋" w:hAnsi="仿宋" w:eastAsia="仿宋" w:cs="仿宋"/>
          <w:spacing w:val="12"/>
          <w:sz w:val="31"/>
          <w:szCs w:val="31"/>
        </w:rPr>
        <w:t xml:space="preserve"> </w:t>
      </w:r>
      <w:r>
        <w:rPr>
          <w:rFonts w:ascii="仿宋" w:hAnsi="仿宋" w:eastAsia="仿宋" w:cs="仿宋"/>
          <w:spacing w:val="8"/>
          <w:sz w:val="31"/>
          <w:szCs w:val="31"/>
        </w:rPr>
        <w:t>采购代理机构或者其他第三方机构编制。</w:t>
      </w:r>
    </w:p>
    <w:p w14:paraId="2485276E">
      <w:pPr>
        <w:spacing w:before="188" w:line="296" w:lineRule="auto"/>
        <w:ind w:left="26" w:right="16" w:firstLine="645"/>
        <w:rPr>
          <w:rFonts w:ascii="仿宋" w:hAnsi="仿宋" w:eastAsia="仿宋" w:cs="仿宋"/>
          <w:sz w:val="31"/>
          <w:szCs w:val="31"/>
        </w:rPr>
      </w:pPr>
      <w:r>
        <w:rPr>
          <w:rFonts w:ascii="黑体" w:hAnsi="黑体" w:eastAsia="黑体" w:cs="黑体"/>
          <w:spacing w:val="8"/>
          <w:sz w:val="31"/>
          <w:szCs w:val="31"/>
        </w:rPr>
        <w:t>二、</w:t>
      </w:r>
      <w:r>
        <w:rPr>
          <w:rFonts w:ascii="仿宋" w:hAnsi="仿宋" w:eastAsia="仿宋" w:cs="仿宋"/>
          <w:spacing w:val="8"/>
          <w:sz w:val="31"/>
          <w:szCs w:val="31"/>
        </w:rPr>
        <w:t>编制的采购需求应当符合《财政部关于印发政府采</w:t>
      </w:r>
      <w:r>
        <w:rPr>
          <w:rFonts w:ascii="仿宋" w:hAnsi="仿宋" w:eastAsia="仿宋" w:cs="仿宋"/>
          <w:spacing w:val="12"/>
          <w:sz w:val="31"/>
          <w:szCs w:val="31"/>
        </w:rPr>
        <w:t xml:space="preserve"> </w:t>
      </w:r>
      <w:r>
        <w:rPr>
          <w:rFonts w:ascii="仿宋" w:hAnsi="仿宋" w:eastAsia="仿宋" w:cs="仿宋"/>
          <w:spacing w:val="4"/>
          <w:sz w:val="31"/>
          <w:szCs w:val="31"/>
        </w:rPr>
        <w:t>购需求管理办法的通知》（财库〔2021〕22</w:t>
      </w:r>
      <w:r>
        <w:rPr>
          <w:rFonts w:ascii="仿宋" w:hAnsi="仿宋" w:eastAsia="仿宋" w:cs="仿宋"/>
          <w:spacing w:val="-41"/>
          <w:sz w:val="31"/>
          <w:szCs w:val="31"/>
        </w:rPr>
        <w:t xml:space="preserve"> </w:t>
      </w:r>
      <w:r>
        <w:rPr>
          <w:rFonts w:ascii="仿宋" w:hAnsi="仿宋" w:eastAsia="仿宋" w:cs="仿宋"/>
          <w:spacing w:val="4"/>
          <w:sz w:val="31"/>
          <w:szCs w:val="31"/>
        </w:rPr>
        <w:t>号）要求及政府</w:t>
      </w:r>
      <w:r>
        <w:rPr>
          <w:rFonts w:ascii="仿宋" w:hAnsi="仿宋" w:eastAsia="仿宋" w:cs="仿宋"/>
          <w:sz w:val="31"/>
          <w:szCs w:val="31"/>
        </w:rPr>
        <w:t xml:space="preserve"> </w:t>
      </w:r>
      <w:r>
        <w:rPr>
          <w:rFonts w:ascii="仿宋" w:hAnsi="仿宋" w:eastAsia="仿宋" w:cs="仿宋"/>
          <w:spacing w:val="7"/>
          <w:sz w:val="31"/>
          <w:szCs w:val="31"/>
        </w:rPr>
        <w:t>采购的相关规定。</w:t>
      </w:r>
    </w:p>
    <w:p w14:paraId="666646C0">
      <w:pPr>
        <w:spacing w:before="187" w:line="226" w:lineRule="auto"/>
        <w:ind w:left="673"/>
        <w:rPr>
          <w:rFonts w:ascii="仿宋" w:hAnsi="仿宋" w:eastAsia="仿宋" w:cs="仿宋"/>
          <w:sz w:val="31"/>
          <w:szCs w:val="31"/>
        </w:rPr>
      </w:pPr>
      <w:r>
        <w:rPr>
          <w:rFonts w:ascii="黑体" w:hAnsi="黑体" w:eastAsia="黑体" w:cs="黑体"/>
          <w:spacing w:val="8"/>
          <w:sz w:val="31"/>
          <w:szCs w:val="31"/>
        </w:rPr>
        <w:t>三、</w:t>
      </w:r>
      <w:r>
        <w:rPr>
          <w:rFonts w:ascii="仿宋" w:hAnsi="仿宋" w:eastAsia="仿宋" w:cs="仿宋"/>
          <w:spacing w:val="8"/>
          <w:sz w:val="31"/>
          <w:szCs w:val="31"/>
        </w:rPr>
        <w:t>斜体字部分属于提醒内容，编制时应删除。</w:t>
      </w:r>
    </w:p>
    <w:p w14:paraId="331F833A">
      <w:pPr>
        <w:spacing w:before="181" w:line="224" w:lineRule="auto"/>
        <w:ind w:left="686"/>
        <w:rPr>
          <w:rFonts w:ascii="仿宋" w:hAnsi="仿宋" w:eastAsia="仿宋" w:cs="仿宋"/>
          <w:sz w:val="31"/>
          <w:szCs w:val="31"/>
        </w:rPr>
      </w:pPr>
      <w:r>
        <w:rPr>
          <w:rFonts w:ascii="黑体" w:hAnsi="黑体" w:eastAsia="黑体" w:cs="黑体"/>
          <w:spacing w:val="7"/>
          <w:sz w:val="31"/>
          <w:szCs w:val="31"/>
        </w:rPr>
        <w:t>四、</w:t>
      </w:r>
      <w:r>
        <w:rPr>
          <w:rFonts w:ascii="仿宋" w:hAnsi="仿宋" w:eastAsia="仿宋" w:cs="仿宋"/>
          <w:spacing w:val="7"/>
          <w:sz w:val="31"/>
          <w:szCs w:val="31"/>
        </w:rPr>
        <w:t>对不适用的内容应删除，并调整相应序号。</w:t>
      </w:r>
    </w:p>
    <w:p w14:paraId="5FB7ED0B">
      <w:pPr>
        <w:spacing w:line="224" w:lineRule="auto"/>
        <w:rPr>
          <w:rFonts w:ascii="仿宋" w:hAnsi="仿宋" w:eastAsia="仿宋" w:cs="仿宋"/>
          <w:sz w:val="31"/>
          <w:szCs w:val="31"/>
        </w:rPr>
        <w:sectPr>
          <w:footerReference r:id="rId7" w:type="default"/>
          <w:pgSz w:w="11906" w:h="16839"/>
          <w:pgMar w:top="1431" w:right="1785" w:bottom="1270" w:left="1785" w:header="0" w:footer="992" w:gutter="0"/>
          <w:pgNumType w:fmt="decimal"/>
          <w:cols w:space="720" w:num="1"/>
        </w:sectPr>
      </w:pPr>
    </w:p>
    <w:p w14:paraId="395218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textAlignment w:val="baseline"/>
        <w:rPr>
          <w:rFonts w:ascii="黑体" w:hAnsi="黑体" w:eastAsia="黑体" w:cs="黑体"/>
          <w:sz w:val="31"/>
          <w:szCs w:val="31"/>
        </w:rPr>
      </w:pPr>
      <w:r>
        <w:rPr>
          <w:rFonts w:ascii="黑体" w:hAnsi="黑体" w:eastAsia="黑体" w:cs="黑体"/>
          <w:spacing w:val="7"/>
          <w:sz w:val="31"/>
          <w:szCs w:val="31"/>
        </w:rPr>
        <w:t>一、需求调查情况</w:t>
      </w:r>
    </w:p>
    <w:p w14:paraId="3DE407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ascii="仿宋" w:hAnsi="仿宋" w:eastAsia="仿宋" w:cs="仿宋"/>
          <w:sz w:val="33"/>
          <w:szCs w:val="33"/>
        </w:rPr>
      </w:pPr>
      <w:r>
        <w:rPr>
          <w:rFonts w:ascii="仿宋" w:hAnsi="仿宋" w:eastAsia="仿宋" w:cs="仿宋"/>
          <w:i/>
          <w:iCs/>
          <w:spacing w:val="-11"/>
          <w:sz w:val="33"/>
          <w:szCs w:val="33"/>
          <w:u w:val="single" w:color="auto"/>
        </w:rPr>
        <w:t>属于《政府采购需求管理办法》第十一条规定情形的，</w:t>
      </w:r>
      <w:r>
        <w:rPr>
          <w:rFonts w:ascii="仿宋" w:hAnsi="仿宋" w:eastAsia="仿宋" w:cs="仿宋"/>
          <w:spacing w:val="3"/>
          <w:sz w:val="33"/>
          <w:szCs w:val="33"/>
        </w:rPr>
        <w:t xml:space="preserve"> </w:t>
      </w:r>
      <w:r>
        <w:rPr>
          <w:rFonts w:ascii="仿宋" w:hAnsi="仿宋" w:eastAsia="仿宋" w:cs="仿宋"/>
          <w:i/>
          <w:iCs/>
          <w:spacing w:val="1"/>
          <w:sz w:val="33"/>
          <w:szCs w:val="33"/>
          <w:u w:val="single" w:color="auto"/>
        </w:rPr>
        <w:t>应当填写本部分。</w:t>
      </w:r>
    </w:p>
    <w:p w14:paraId="2CBF7D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textAlignment w:val="baseline"/>
        <w:rPr>
          <w:rFonts w:ascii="仿宋" w:hAnsi="仿宋" w:eastAsia="仿宋" w:cs="仿宋"/>
          <w:sz w:val="33"/>
          <w:szCs w:val="33"/>
        </w:rPr>
      </w:pPr>
      <w:r>
        <w:rPr>
          <w:rFonts w:ascii="仿宋" w:hAnsi="仿宋" w:eastAsia="仿宋" w:cs="仿宋"/>
          <w:i/>
          <w:iCs/>
          <w:spacing w:val="-3"/>
          <w:sz w:val="33"/>
          <w:szCs w:val="33"/>
          <w:u w:val="single" w:color="auto"/>
        </w:rPr>
        <w:t>第十一条</w:t>
      </w:r>
      <w:r>
        <w:rPr>
          <w:rFonts w:ascii="仿宋" w:hAnsi="仿宋" w:eastAsia="仿宋" w:cs="仿宋"/>
          <w:spacing w:val="76"/>
          <w:sz w:val="33"/>
          <w:szCs w:val="33"/>
          <w:u w:val="single" w:color="auto"/>
        </w:rPr>
        <w:t xml:space="preserve"> </w:t>
      </w:r>
      <w:r>
        <w:rPr>
          <w:rFonts w:ascii="仿宋" w:hAnsi="仿宋" w:eastAsia="仿宋" w:cs="仿宋"/>
          <w:i/>
          <w:iCs/>
          <w:spacing w:val="-3"/>
          <w:sz w:val="33"/>
          <w:szCs w:val="33"/>
          <w:u w:val="single" w:color="auto"/>
        </w:rPr>
        <w:t>对于下列采购项目，应当开展需求调查：</w:t>
      </w:r>
    </w:p>
    <w:p w14:paraId="322791A7">
      <w:pPr>
        <w:keepNext w:val="0"/>
        <w:keepLines w:val="0"/>
        <w:pageBreakBefore w:val="0"/>
        <w:widowControl/>
        <w:tabs>
          <w:tab w:val="left" w:pos="818"/>
        </w:tabs>
        <w:kinsoku w:val="0"/>
        <w:wordWrap/>
        <w:overflowPunct/>
        <w:topLinePunct w:val="0"/>
        <w:autoSpaceDE w:val="0"/>
        <w:autoSpaceDN w:val="0"/>
        <w:bidi w:val="0"/>
        <w:adjustRightInd w:val="0"/>
        <w:snapToGrid w:val="0"/>
        <w:spacing w:line="560" w:lineRule="exact"/>
        <w:ind w:left="0" w:right="0" w:firstLine="660" w:firstLineChars="200"/>
        <w:textAlignment w:val="baseline"/>
        <w:rPr>
          <w:rFonts w:ascii="仿宋" w:hAnsi="仿宋" w:eastAsia="仿宋" w:cs="仿宋"/>
          <w:sz w:val="33"/>
          <w:szCs w:val="33"/>
        </w:rPr>
      </w:pPr>
      <w:r>
        <w:rPr>
          <w:rFonts w:ascii="仿宋" w:hAnsi="仿宋" w:eastAsia="仿宋" w:cs="仿宋"/>
          <w:sz w:val="33"/>
          <w:szCs w:val="33"/>
          <w:u w:val="single" w:color="auto"/>
        </w:rPr>
        <w:tab/>
      </w:r>
      <w:r>
        <w:rPr>
          <w:rFonts w:ascii="仿宋" w:hAnsi="仿宋" w:eastAsia="仿宋" w:cs="仿宋"/>
          <w:i/>
          <w:iCs/>
          <w:spacing w:val="-6"/>
          <w:sz w:val="33"/>
          <w:szCs w:val="33"/>
          <w:u w:val="single" w:color="auto"/>
        </w:rPr>
        <w:t>（一）1000万元以上的货物、服务采购项目，3000</w:t>
      </w:r>
      <w:r>
        <w:rPr>
          <w:rFonts w:ascii="仿宋" w:hAnsi="仿宋" w:eastAsia="仿宋" w:cs="仿宋"/>
          <w:i/>
          <w:iCs/>
          <w:spacing w:val="-6"/>
          <w:sz w:val="33"/>
          <w:szCs w:val="33"/>
        </w:rPr>
        <w:t>万</w:t>
      </w:r>
      <w:r>
        <w:rPr>
          <w:rFonts w:ascii="仿宋" w:hAnsi="仿宋" w:eastAsia="仿宋" w:cs="仿宋"/>
          <w:spacing w:val="14"/>
          <w:sz w:val="33"/>
          <w:szCs w:val="33"/>
        </w:rPr>
        <w:t xml:space="preserve"> </w:t>
      </w:r>
      <w:r>
        <w:rPr>
          <w:rFonts w:ascii="仿宋" w:hAnsi="仿宋" w:eastAsia="仿宋" w:cs="仿宋"/>
          <w:i/>
          <w:iCs/>
          <w:spacing w:val="-3"/>
          <w:sz w:val="33"/>
          <w:szCs w:val="33"/>
          <w:u w:val="single" w:color="auto"/>
        </w:rPr>
        <w:t>元以上的工程采购项目；</w:t>
      </w:r>
    </w:p>
    <w:p w14:paraId="2D3E12DE">
      <w:pPr>
        <w:keepNext w:val="0"/>
        <w:keepLines w:val="0"/>
        <w:pageBreakBefore w:val="0"/>
        <w:widowControl/>
        <w:tabs>
          <w:tab w:val="left" w:pos="818"/>
        </w:tabs>
        <w:kinsoku w:val="0"/>
        <w:wordWrap/>
        <w:overflowPunct/>
        <w:topLinePunct w:val="0"/>
        <w:autoSpaceDE w:val="0"/>
        <w:autoSpaceDN w:val="0"/>
        <w:bidi w:val="0"/>
        <w:adjustRightInd w:val="0"/>
        <w:snapToGrid w:val="0"/>
        <w:spacing w:line="560" w:lineRule="exact"/>
        <w:ind w:left="0" w:right="0" w:firstLine="660" w:firstLineChars="200"/>
        <w:textAlignment w:val="baseline"/>
        <w:rPr>
          <w:rFonts w:ascii="仿宋" w:hAnsi="仿宋" w:eastAsia="仿宋" w:cs="仿宋"/>
          <w:sz w:val="33"/>
          <w:szCs w:val="33"/>
        </w:rPr>
      </w:pPr>
      <w:r>
        <w:rPr>
          <w:rFonts w:ascii="仿宋" w:hAnsi="仿宋" w:eastAsia="仿宋" w:cs="仿宋"/>
          <w:sz w:val="33"/>
          <w:szCs w:val="33"/>
          <w:u w:val="single" w:color="auto"/>
        </w:rPr>
        <w:tab/>
      </w:r>
      <w:r>
        <w:rPr>
          <w:rFonts w:ascii="仿宋" w:hAnsi="仿宋" w:eastAsia="仿宋" w:cs="仿宋"/>
          <w:i/>
          <w:iCs/>
          <w:spacing w:val="-14"/>
          <w:sz w:val="33"/>
          <w:szCs w:val="33"/>
          <w:u w:val="single" w:color="auto"/>
        </w:rPr>
        <w:t>（二）涉及公共利益、社会关注度较高的采购项目，</w:t>
      </w:r>
      <w:r>
        <w:rPr>
          <w:rFonts w:ascii="仿宋" w:hAnsi="仿宋" w:eastAsia="仿宋" w:cs="仿宋"/>
          <w:i/>
          <w:iCs/>
          <w:spacing w:val="-14"/>
          <w:sz w:val="33"/>
          <w:szCs w:val="33"/>
        </w:rPr>
        <w:t>包</w:t>
      </w:r>
      <w:r>
        <w:rPr>
          <w:rFonts w:ascii="仿宋" w:hAnsi="仿宋" w:eastAsia="仿宋" w:cs="仿宋"/>
          <w:spacing w:val="2"/>
          <w:sz w:val="33"/>
          <w:szCs w:val="33"/>
        </w:rPr>
        <w:t xml:space="preserve"> </w:t>
      </w:r>
      <w:r>
        <w:rPr>
          <w:rFonts w:ascii="仿宋" w:hAnsi="仿宋" w:eastAsia="仿宋" w:cs="仿宋"/>
          <w:i/>
          <w:iCs/>
          <w:spacing w:val="-6"/>
          <w:sz w:val="33"/>
          <w:szCs w:val="33"/>
          <w:u w:val="single" w:color="auto"/>
        </w:rPr>
        <w:t>括政府向社会公众提供的公共服务项目等；</w:t>
      </w:r>
    </w:p>
    <w:p w14:paraId="5D447261">
      <w:pPr>
        <w:keepNext w:val="0"/>
        <w:keepLines w:val="0"/>
        <w:pageBreakBefore w:val="0"/>
        <w:widowControl/>
        <w:tabs>
          <w:tab w:val="left" w:pos="818"/>
        </w:tabs>
        <w:kinsoku w:val="0"/>
        <w:wordWrap/>
        <w:overflowPunct/>
        <w:topLinePunct w:val="0"/>
        <w:autoSpaceDE w:val="0"/>
        <w:autoSpaceDN w:val="0"/>
        <w:bidi w:val="0"/>
        <w:adjustRightInd w:val="0"/>
        <w:snapToGrid w:val="0"/>
        <w:spacing w:line="560" w:lineRule="exact"/>
        <w:ind w:left="0" w:right="0" w:firstLine="660" w:firstLineChars="200"/>
        <w:textAlignment w:val="baseline"/>
        <w:rPr>
          <w:rFonts w:ascii="仿宋" w:hAnsi="仿宋" w:eastAsia="仿宋" w:cs="仿宋"/>
          <w:sz w:val="33"/>
          <w:szCs w:val="33"/>
        </w:rPr>
      </w:pPr>
      <w:r>
        <w:rPr>
          <w:rFonts w:ascii="仿宋" w:hAnsi="仿宋" w:eastAsia="仿宋" w:cs="仿宋"/>
          <w:sz w:val="33"/>
          <w:szCs w:val="33"/>
          <w:u w:val="single" w:color="auto"/>
        </w:rPr>
        <w:tab/>
      </w:r>
      <w:r>
        <w:rPr>
          <w:rFonts w:ascii="仿宋" w:hAnsi="仿宋" w:eastAsia="仿宋" w:cs="仿宋"/>
          <w:i/>
          <w:iCs/>
          <w:spacing w:val="-14"/>
          <w:sz w:val="33"/>
          <w:szCs w:val="33"/>
          <w:u w:val="single" w:color="auto"/>
        </w:rPr>
        <w:t>（三）技术复杂、专业性较强的项目，包括需定制开</w:t>
      </w:r>
      <w:r>
        <w:rPr>
          <w:rFonts w:ascii="仿宋" w:hAnsi="仿宋" w:eastAsia="仿宋" w:cs="仿宋"/>
          <w:i/>
          <w:iCs/>
          <w:spacing w:val="-14"/>
          <w:sz w:val="33"/>
          <w:szCs w:val="33"/>
        </w:rPr>
        <w:t>发</w:t>
      </w:r>
      <w:r>
        <w:rPr>
          <w:rFonts w:ascii="仿宋" w:hAnsi="仿宋" w:eastAsia="仿宋" w:cs="仿宋"/>
          <w:spacing w:val="2"/>
          <w:sz w:val="33"/>
          <w:szCs w:val="33"/>
        </w:rPr>
        <w:t xml:space="preserve"> </w:t>
      </w:r>
      <w:r>
        <w:rPr>
          <w:rFonts w:ascii="仿宋" w:hAnsi="仿宋" w:eastAsia="仿宋" w:cs="仿宋"/>
          <w:i/>
          <w:iCs/>
          <w:spacing w:val="-7"/>
          <w:sz w:val="33"/>
          <w:szCs w:val="33"/>
          <w:u w:val="single" w:color="auto"/>
        </w:rPr>
        <w:t>的信息化建设项目、采购进口产品的项目等；</w:t>
      </w:r>
    </w:p>
    <w:p w14:paraId="48AC68B5">
      <w:pPr>
        <w:keepNext w:val="0"/>
        <w:keepLines w:val="0"/>
        <w:pageBreakBefore w:val="0"/>
        <w:widowControl/>
        <w:tabs>
          <w:tab w:val="left" w:pos="818"/>
        </w:tabs>
        <w:kinsoku w:val="0"/>
        <w:wordWrap/>
        <w:overflowPunct/>
        <w:topLinePunct w:val="0"/>
        <w:autoSpaceDE w:val="0"/>
        <w:autoSpaceDN w:val="0"/>
        <w:bidi w:val="0"/>
        <w:adjustRightInd w:val="0"/>
        <w:snapToGrid w:val="0"/>
        <w:spacing w:line="560" w:lineRule="exact"/>
        <w:ind w:left="0" w:right="0" w:firstLine="660" w:firstLineChars="200"/>
        <w:textAlignment w:val="baseline"/>
        <w:rPr>
          <w:rFonts w:ascii="仿宋" w:hAnsi="仿宋" w:eastAsia="仿宋" w:cs="仿宋"/>
          <w:sz w:val="33"/>
          <w:szCs w:val="33"/>
        </w:rPr>
      </w:pPr>
      <w:r>
        <w:rPr>
          <w:rFonts w:ascii="仿宋" w:hAnsi="仿宋" w:eastAsia="仿宋" w:cs="仿宋"/>
          <w:sz w:val="33"/>
          <w:szCs w:val="33"/>
          <w:u w:val="single" w:color="auto"/>
        </w:rPr>
        <w:tab/>
      </w:r>
      <w:r>
        <w:rPr>
          <w:rFonts w:ascii="仿宋" w:hAnsi="仿宋" w:eastAsia="仿宋" w:cs="仿宋"/>
          <w:i/>
          <w:iCs/>
          <w:spacing w:val="-14"/>
          <w:sz w:val="33"/>
          <w:szCs w:val="33"/>
          <w:u w:val="single" w:color="auto"/>
        </w:rPr>
        <w:t>（四）主管预算单位或者采购人认为需要开展需求调</w:t>
      </w:r>
      <w:r>
        <w:rPr>
          <w:rFonts w:ascii="仿宋" w:hAnsi="仿宋" w:eastAsia="仿宋" w:cs="仿宋"/>
          <w:i/>
          <w:iCs/>
          <w:spacing w:val="-14"/>
          <w:sz w:val="33"/>
          <w:szCs w:val="33"/>
        </w:rPr>
        <w:t>查</w:t>
      </w:r>
      <w:r>
        <w:rPr>
          <w:rFonts w:ascii="仿宋" w:hAnsi="仿宋" w:eastAsia="仿宋" w:cs="仿宋"/>
          <w:spacing w:val="4"/>
          <w:sz w:val="33"/>
          <w:szCs w:val="33"/>
        </w:rPr>
        <w:t xml:space="preserve"> </w:t>
      </w:r>
      <w:r>
        <w:rPr>
          <w:rFonts w:ascii="仿宋" w:hAnsi="仿宋" w:eastAsia="仿宋" w:cs="仿宋"/>
          <w:i/>
          <w:iCs/>
          <w:spacing w:val="-1"/>
          <w:sz w:val="33"/>
          <w:szCs w:val="33"/>
          <w:u w:val="single" w:color="auto"/>
        </w:rPr>
        <w:t>的其他采购项目。</w:t>
      </w:r>
    </w:p>
    <w:p w14:paraId="561334F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textAlignment w:val="baseline"/>
        <w:rPr>
          <w:rFonts w:ascii="楷体" w:hAnsi="楷体" w:eastAsia="楷体" w:cs="楷体"/>
          <w:sz w:val="31"/>
          <w:szCs w:val="31"/>
        </w:rPr>
      </w:pPr>
      <w:r>
        <w:rPr>
          <w:rFonts w:ascii="楷体" w:hAnsi="楷体" w:eastAsia="楷体" w:cs="楷体"/>
          <w:spacing w:val="6"/>
          <w:sz w:val="31"/>
          <w:szCs w:val="31"/>
        </w:rPr>
        <w:t>（一）是否开展需求调查</w:t>
      </w:r>
    </w:p>
    <w:p w14:paraId="2730E0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ascii="仿宋" w:hAnsi="仿宋" w:eastAsia="仿宋" w:cs="仿宋"/>
          <w:sz w:val="33"/>
          <w:szCs w:val="33"/>
        </w:rPr>
      </w:pPr>
      <w:r>
        <w:rPr>
          <w:rFonts w:ascii="仿宋" w:hAnsi="仿宋" w:eastAsia="仿宋" w:cs="仿宋"/>
          <w:i/>
          <w:iCs/>
          <w:spacing w:val="-11"/>
          <w:sz w:val="33"/>
          <w:szCs w:val="33"/>
          <w:u w:val="single" w:color="auto"/>
        </w:rPr>
        <w:t>对于应当开展需求调查的项目，但不开展需求调查的，</w:t>
      </w:r>
      <w:r>
        <w:rPr>
          <w:rFonts w:ascii="仿宋" w:hAnsi="仿宋" w:eastAsia="仿宋" w:cs="仿宋"/>
          <w:spacing w:val="1"/>
          <w:sz w:val="33"/>
          <w:szCs w:val="33"/>
        </w:rPr>
        <w:t xml:space="preserve"> </w:t>
      </w:r>
      <w:r>
        <w:rPr>
          <w:rFonts w:ascii="仿宋" w:hAnsi="仿宋" w:eastAsia="仿宋" w:cs="仿宋"/>
          <w:i/>
          <w:iCs/>
          <w:spacing w:val="-4"/>
          <w:sz w:val="33"/>
          <w:szCs w:val="33"/>
          <w:u w:val="single" w:color="auto"/>
        </w:rPr>
        <w:t>应在此处写明不开展的具体原因。</w:t>
      </w:r>
    </w:p>
    <w:p w14:paraId="3D4879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ascii="仿宋" w:hAnsi="仿宋" w:eastAsia="仿宋" w:cs="仿宋"/>
          <w:sz w:val="33"/>
          <w:szCs w:val="33"/>
        </w:rPr>
      </w:pPr>
      <w:r>
        <w:rPr>
          <w:rFonts w:ascii="仿宋" w:hAnsi="仿宋" w:eastAsia="仿宋" w:cs="仿宋"/>
          <w:i/>
          <w:iCs/>
          <w:spacing w:val="-8"/>
          <w:sz w:val="33"/>
          <w:szCs w:val="33"/>
          <w:u w:val="single" w:color="auto"/>
        </w:rPr>
        <w:t>编制采购需求前一年内，采购人已就相关采购标的开</w:t>
      </w:r>
      <w:r>
        <w:rPr>
          <w:rFonts w:ascii="仿宋" w:hAnsi="仿宋" w:eastAsia="仿宋" w:cs="仿宋"/>
          <w:i/>
          <w:iCs/>
          <w:spacing w:val="-8"/>
          <w:sz w:val="33"/>
          <w:szCs w:val="33"/>
        </w:rPr>
        <w:t>展</w:t>
      </w:r>
      <w:r>
        <w:rPr>
          <w:rFonts w:ascii="仿宋" w:hAnsi="仿宋" w:eastAsia="仿宋" w:cs="仿宋"/>
          <w:spacing w:val="14"/>
          <w:sz w:val="33"/>
          <w:szCs w:val="33"/>
        </w:rPr>
        <w:t xml:space="preserve"> </w:t>
      </w:r>
      <w:r>
        <w:rPr>
          <w:rFonts w:ascii="仿宋" w:hAnsi="仿宋" w:eastAsia="仿宋" w:cs="仿宋"/>
          <w:i/>
          <w:iCs/>
          <w:spacing w:val="-5"/>
          <w:sz w:val="33"/>
          <w:szCs w:val="33"/>
          <w:u w:val="single" w:color="auto"/>
        </w:rPr>
        <w:t>过需求调查的可以不再重复开展。</w:t>
      </w:r>
    </w:p>
    <w:p w14:paraId="42DE4D8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ascii="仿宋" w:hAnsi="仿宋" w:eastAsia="仿宋" w:cs="仿宋"/>
          <w:i/>
          <w:iCs/>
          <w:spacing w:val="3"/>
          <w:sz w:val="33"/>
          <w:szCs w:val="33"/>
          <w:u w:val="single" w:color="auto"/>
        </w:rPr>
      </w:pPr>
      <w:r>
        <w:rPr>
          <w:rFonts w:ascii="仿宋" w:hAnsi="仿宋" w:eastAsia="仿宋" w:cs="仿宋"/>
          <w:i/>
          <w:iCs/>
          <w:spacing w:val="-8"/>
          <w:sz w:val="33"/>
          <w:szCs w:val="33"/>
          <w:u w:val="single" w:color="auto"/>
        </w:rPr>
        <w:t>按照法律法规的规定，对采购项目开展可行性研究等</w:t>
      </w:r>
      <w:r>
        <w:rPr>
          <w:rFonts w:ascii="仿宋" w:hAnsi="仿宋" w:eastAsia="仿宋" w:cs="仿宋"/>
          <w:i/>
          <w:iCs/>
          <w:spacing w:val="-8"/>
          <w:sz w:val="33"/>
          <w:szCs w:val="33"/>
        </w:rPr>
        <w:t>前</w:t>
      </w:r>
      <w:r>
        <w:rPr>
          <w:rFonts w:ascii="仿宋" w:hAnsi="仿宋" w:eastAsia="仿宋" w:cs="仿宋"/>
          <w:spacing w:val="17"/>
          <w:sz w:val="33"/>
          <w:szCs w:val="33"/>
        </w:rPr>
        <w:t xml:space="preserve"> </w:t>
      </w:r>
      <w:r>
        <w:rPr>
          <w:rFonts w:ascii="仿宋" w:hAnsi="仿宋" w:eastAsia="仿宋" w:cs="仿宋"/>
          <w:i/>
          <w:iCs/>
          <w:spacing w:val="-8"/>
          <w:sz w:val="33"/>
          <w:szCs w:val="33"/>
          <w:u w:val="single" w:color="auto"/>
        </w:rPr>
        <w:t>期工作，已包含《政府采购需求管理办法》规定的需求调</w:t>
      </w:r>
      <w:r>
        <w:rPr>
          <w:rFonts w:ascii="仿宋" w:hAnsi="仿宋" w:eastAsia="仿宋" w:cs="仿宋"/>
          <w:i/>
          <w:iCs/>
          <w:spacing w:val="-8"/>
          <w:sz w:val="33"/>
          <w:szCs w:val="33"/>
        </w:rPr>
        <w:t>查</w:t>
      </w:r>
      <w:r>
        <w:rPr>
          <w:rFonts w:ascii="仿宋" w:hAnsi="仿宋" w:eastAsia="仿宋" w:cs="仿宋"/>
          <w:spacing w:val="14"/>
          <w:sz w:val="33"/>
          <w:szCs w:val="33"/>
        </w:rPr>
        <w:t xml:space="preserve"> </w:t>
      </w:r>
      <w:r>
        <w:rPr>
          <w:rFonts w:ascii="仿宋" w:hAnsi="仿宋" w:eastAsia="仿宋" w:cs="仿宋"/>
          <w:i/>
          <w:iCs/>
          <w:spacing w:val="-8"/>
          <w:sz w:val="33"/>
          <w:szCs w:val="33"/>
          <w:u w:val="single" w:color="auto"/>
        </w:rPr>
        <w:t>内容的，可以不再重复调查；对在可行性研究等前期工作</w:t>
      </w:r>
      <w:r>
        <w:rPr>
          <w:rFonts w:ascii="仿宋" w:hAnsi="仿宋" w:eastAsia="仿宋" w:cs="仿宋"/>
          <w:i/>
          <w:iCs/>
          <w:spacing w:val="-8"/>
          <w:sz w:val="33"/>
          <w:szCs w:val="33"/>
        </w:rPr>
        <w:t>中</w:t>
      </w:r>
      <w:r>
        <w:rPr>
          <w:rFonts w:ascii="仿宋" w:hAnsi="仿宋" w:eastAsia="仿宋" w:cs="仿宋"/>
          <w:spacing w:val="14"/>
          <w:sz w:val="33"/>
          <w:szCs w:val="33"/>
        </w:rPr>
        <w:t xml:space="preserve"> </w:t>
      </w:r>
      <w:r>
        <w:rPr>
          <w:rFonts w:ascii="仿宋" w:hAnsi="仿宋" w:eastAsia="仿宋" w:cs="仿宋"/>
          <w:i/>
          <w:iCs/>
          <w:spacing w:val="-8"/>
          <w:sz w:val="33"/>
          <w:szCs w:val="33"/>
          <w:u w:val="single" w:color="auto"/>
        </w:rPr>
        <w:t>未涉及的部分，应当按照《政府采购需求管理办法》的规</w:t>
      </w:r>
      <w:r>
        <w:rPr>
          <w:rFonts w:ascii="仿宋" w:hAnsi="仿宋" w:eastAsia="仿宋" w:cs="仿宋"/>
          <w:i/>
          <w:iCs/>
          <w:spacing w:val="-8"/>
          <w:sz w:val="33"/>
          <w:szCs w:val="33"/>
        </w:rPr>
        <w:t>定</w:t>
      </w:r>
      <w:r>
        <w:rPr>
          <w:rFonts w:ascii="仿宋" w:hAnsi="仿宋" w:eastAsia="仿宋" w:cs="仿宋"/>
          <w:spacing w:val="14"/>
          <w:sz w:val="33"/>
          <w:szCs w:val="33"/>
        </w:rPr>
        <w:t xml:space="preserve"> </w:t>
      </w:r>
      <w:r>
        <w:rPr>
          <w:rFonts w:ascii="仿宋" w:hAnsi="仿宋" w:eastAsia="仿宋" w:cs="仿宋"/>
          <w:i/>
          <w:iCs/>
          <w:spacing w:val="3"/>
          <w:sz w:val="33"/>
          <w:szCs w:val="33"/>
          <w:u w:val="single" w:color="auto"/>
        </w:rPr>
        <w:t>开展需求调查。</w:t>
      </w:r>
    </w:p>
    <w:p w14:paraId="1187241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i w:val="0"/>
          <w:iCs/>
          <w:sz w:val="32"/>
          <w:szCs w:val="32"/>
          <w:u w:val="none"/>
        </w:rPr>
      </w:pPr>
      <w:r>
        <w:rPr>
          <w:rFonts w:hint="eastAsia" w:ascii="仿宋" w:hAnsi="仿宋" w:eastAsia="仿宋"/>
          <w:i w:val="0"/>
          <w:iCs/>
          <w:sz w:val="32"/>
          <w:szCs w:val="32"/>
          <w:u w:val="none"/>
        </w:rPr>
        <w:t>本次采购项目为：</w:t>
      </w:r>
    </w:p>
    <w:p w14:paraId="72B1C2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i w:val="0"/>
          <w:iCs/>
          <w:sz w:val="32"/>
          <w:szCs w:val="32"/>
          <w:u w:val="none"/>
        </w:rPr>
      </w:pPr>
      <w:r>
        <w:rPr>
          <w:rFonts w:hint="eastAsia" w:ascii="仿宋" w:hAnsi="仿宋" w:eastAsia="仿宋"/>
          <w:i w:val="0"/>
          <w:iCs/>
          <w:sz w:val="32"/>
          <w:szCs w:val="32"/>
          <w:u w:val="none"/>
        </w:rPr>
        <w:t>□ 1000 万元以上的货物、服务采购项目，3000 万元以上的工程采购项目</w:t>
      </w:r>
    </w:p>
    <w:p w14:paraId="6C10621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i w:val="0"/>
          <w:iCs/>
          <w:sz w:val="32"/>
          <w:szCs w:val="32"/>
          <w:u w:val="none"/>
        </w:rPr>
      </w:pPr>
      <w:r>
        <w:rPr>
          <w:rFonts w:hint="eastAsia" w:ascii="仿宋" w:hAnsi="仿宋" w:eastAsia="仿宋"/>
          <w:i w:val="0"/>
          <w:iCs/>
          <w:sz w:val="32"/>
          <w:szCs w:val="32"/>
          <w:u w:val="none"/>
        </w:rPr>
        <w:t>□ 涉及公共利益、社会关注度较高的采购项目，包括政府向社会公众提供的公共服务项目等</w:t>
      </w:r>
    </w:p>
    <w:p w14:paraId="21EA83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i w:val="0"/>
          <w:iCs/>
          <w:sz w:val="32"/>
          <w:szCs w:val="32"/>
          <w:u w:val="none"/>
        </w:rPr>
      </w:pPr>
      <w:r>
        <w:rPr>
          <w:rFonts w:hint="eastAsia" w:ascii="仿宋" w:hAnsi="仿宋" w:eastAsia="仿宋"/>
          <w:i w:val="0"/>
          <w:iCs/>
          <w:sz w:val="32"/>
          <w:szCs w:val="32"/>
          <w:u w:val="none"/>
        </w:rPr>
        <w:t>□ 技术复杂、专业性较强的项目，包括需定制开发的信息化建设项目、采购进口产品的项目等</w:t>
      </w:r>
    </w:p>
    <w:p w14:paraId="4371A94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i w:val="0"/>
          <w:iCs/>
          <w:sz w:val="32"/>
          <w:szCs w:val="32"/>
          <w:u w:val="none"/>
        </w:rPr>
      </w:pPr>
      <w:r>
        <w:rPr>
          <w:rFonts w:hint="eastAsia" w:ascii="仿宋" w:hAnsi="仿宋" w:eastAsia="仿宋"/>
          <w:i w:val="0"/>
          <w:iCs/>
          <w:sz w:val="32"/>
          <w:szCs w:val="32"/>
          <w:u w:val="none"/>
        </w:rPr>
        <w:t>□ 主管预算单位或者采购人认为需要开展需求调查的其他采购项目</w:t>
      </w:r>
    </w:p>
    <w:p w14:paraId="7935D1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i w:val="0"/>
          <w:iCs/>
          <w:sz w:val="32"/>
          <w:szCs w:val="32"/>
          <w:u w:val="none"/>
        </w:rPr>
      </w:pPr>
      <w:r>
        <w:rPr>
          <w:rFonts w:hint="eastAsia" w:ascii="仿宋" w:hAnsi="仿宋" w:eastAsia="仿宋"/>
          <w:i w:val="0"/>
          <w:iCs/>
          <w:sz w:val="32"/>
          <w:szCs w:val="32"/>
          <w:u w:val="none"/>
        </w:rPr>
        <w:t>本次采购项目是否展开需求调查：</w:t>
      </w:r>
    </w:p>
    <w:p w14:paraId="2237FA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i w:val="0"/>
          <w:iCs/>
          <w:sz w:val="32"/>
          <w:szCs w:val="32"/>
          <w:u w:val="none"/>
        </w:rPr>
      </w:pPr>
      <w:r>
        <w:rPr>
          <w:rFonts w:hint="eastAsia" w:ascii="仿宋" w:hAnsi="仿宋" w:eastAsia="仿宋"/>
          <w:i w:val="0"/>
          <w:iCs/>
          <w:sz w:val="32"/>
          <w:szCs w:val="32"/>
          <w:u w:val="none"/>
        </w:rPr>
        <w:t>□ 是</w:t>
      </w:r>
      <w:r>
        <w:rPr>
          <w:rFonts w:hint="eastAsia" w:ascii="仿宋" w:hAnsi="仿宋" w:eastAsia="仿宋"/>
          <w:i w:val="0"/>
          <w:iCs/>
          <w:sz w:val="32"/>
          <w:szCs w:val="32"/>
          <w:u w:val="none"/>
          <w:lang w:val="en-US" w:eastAsia="zh-CN"/>
        </w:rPr>
        <w:t xml:space="preserve">       </w:t>
      </w:r>
      <w:r>
        <w:rPr>
          <w:rFonts w:hint="eastAsia" w:ascii="仿宋" w:hAnsi="仿宋" w:eastAsia="仿宋"/>
          <w:i w:val="0"/>
          <w:iCs/>
          <w:sz w:val="32"/>
          <w:szCs w:val="32"/>
          <w:u w:val="none"/>
        </w:rPr>
        <w:t>□ 否</w:t>
      </w:r>
    </w:p>
    <w:p w14:paraId="283F1C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i w:val="0"/>
          <w:iCs/>
          <w:sz w:val="32"/>
          <w:szCs w:val="32"/>
          <w:u w:val="none"/>
        </w:rPr>
      </w:pPr>
      <w:r>
        <w:rPr>
          <w:rFonts w:hint="eastAsia" w:ascii="仿宋" w:hAnsi="仿宋" w:eastAsia="仿宋"/>
          <w:i w:val="0"/>
          <w:iCs/>
          <w:sz w:val="32"/>
          <w:szCs w:val="32"/>
          <w:u w:val="none"/>
        </w:rPr>
        <w:t>不开展需求调查的具体原因：</w:t>
      </w:r>
    </w:p>
    <w:p w14:paraId="66191E6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ascii="Arial"/>
          <w:sz w:val="21"/>
        </w:rPr>
      </w:pPr>
    </w:p>
    <w:p w14:paraId="301B61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ascii="仿宋" w:hAnsi="仿宋" w:eastAsia="仿宋" w:cs="仿宋"/>
          <w:i/>
          <w:iCs/>
          <w:spacing w:val="3"/>
          <w:sz w:val="33"/>
          <w:szCs w:val="33"/>
          <w:u w:val="single" w:color="auto"/>
        </w:rPr>
      </w:pPr>
      <w:r>
        <w:drawing>
          <wp:anchor distT="0" distB="0" distL="0" distR="0" simplePos="0" relativeHeight="251665408" behindDoc="0" locked="0" layoutInCell="1" allowOverlap="1">
            <wp:simplePos x="0" y="0"/>
            <wp:positionH relativeFrom="column">
              <wp:posOffset>415290</wp:posOffset>
            </wp:positionH>
            <wp:positionV relativeFrom="paragraph">
              <wp:posOffset>102870</wp:posOffset>
            </wp:positionV>
            <wp:extent cx="4867910" cy="8890"/>
            <wp:effectExtent l="0" t="0" r="0" b="0"/>
            <wp:wrapNone/>
            <wp:docPr id="5" name="IM 18"/>
            <wp:cNvGraphicFramePr/>
            <a:graphic xmlns:a="http://schemas.openxmlformats.org/drawingml/2006/main">
              <a:graphicData uri="http://schemas.openxmlformats.org/drawingml/2006/picture">
                <pic:pic xmlns:pic="http://schemas.openxmlformats.org/drawingml/2006/picture">
                  <pic:nvPicPr>
                    <pic:cNvPr id="5" name="IM 18"/>
                    <pic:cNvPicPr/>
                  </pic:nvPicPr>
                  <pic:blipFill>
                    <a:blip r:embed="rId10"/>
                    <a:stretch>
                      <a:fillRect/>
                    </a:stretch>
                  </pic:blipFill>
                  <pic:spPr>
                    <a:xfrm>
                      <a:off x="0" y="0"/>
                      <a:ext cx="4867909" cy="9143"/>
                    </a:xfrm>
                    <a:prstGeom prst="rect">
                      <a:avLst/>
                    </a:prstGeom>
                  </pic:spPr>
                </pic:pic>
              </a:graphicData>
            </a:graphic>
          </wp:anchor>
        </w:drawing>
      </w:r>
      <w:r>
        <w:rPr>
          <w:rFonts w:hint="eastAsia" w:ascii="仿宋" w:hAnsi="仿宋" w:eastAsia="仿宋"/>
          <w:i/>
          <w:sz w:val="32"/>
          <w:szCs w:val="32"/>
          <w:u w:val="single"/>
          <w:lang w:val="en-US" w:eastAsia="zh-CN"/>
        </w:rPr>
        <w:t xml:space="preserve">                                           </w:t>
      </w:r>
    </w:p>
    <w:p w14:paraId="757262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楷体" w:hAnsi="楷体" w:eastAsia="楷体" w:cs="楷体"/>
          <w:sz w:val="31"/>
          <w:szCs w:val="31"/>
        </w:rPr>
      </w:pPr>
      <w:r>
        <w:rPr>
          <w:rFonts w:ascii="楷体" w:hAnsi="楷体" w:eastAsia="楷体" w:cs="楷体"/>
          <w:spacing w:val="5"/>
          <w:sz w:val="31"/>
          <w:szCs w:val="31"/>
        </w:rPr>
        <w:t>（二）需求调查方式</w:t>
      </w:r>
    </w:p>
    <w:p w14:paraId="4A9C9E5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pPr>
      <w:r>
        <w:rPr>
          <w:rFonts w:hint="eastAsia" w:ascii="仿宋" w:hAnsi="仿宋" w:eastAsia="仿宋" w:cs="仿宋"/>
          <w:i/>
          <w:iCs/>
          <w:spacing w:val="-5"/>
          <w:sz w:val="33"/>
          <w:szCs w:val="33"/>
          <w:u w:val="single" w:color="auto"/>
          <w:lang w:eastAsia="zh-CN"/>
        </w:rPr>
        <w:t>可采用</w:t>
      </w:r>
      <w:r>
        <w:rPr>
          <w:rFonts w:ascii="仿宋" w:hAnsi="仿宋" w:eastAsia="仿宋" w:cs="仿宋"/>
          <w:i/>
          <w:iCs/>
          <w:spacing w:val="-5"/>
          <w:sz w:val="33"/>
          <w:szCs w:val="33"/>
          <w:u w:val="single" w:color="auto"/>
        </w:rPr>
        <w:t>咨询、论证、问卷调查等方式</w:t>
      </w:r>
      <w:r>
        <w:rPr>
          <w:rFonts w:hint="eastAsia" w:ascii="仿宋" w:hAnsi="仿宋" w:eastAsia="仿宋" w:cs="仿宋"/>
          <w:i/>
          <w:iCs/>
          <w:spacing w:val="-5"/>
          <w:sz w:val="33"/>
          <w:szCs w:val="33"/>
          <w:u w:val="single" w:color="auto"/>
          <w:lang w:eastAsia="zh-CN"/>
        </w:rPr>
        <w:t>；搜集公开或者依申请公开的电子数据。可采用单一调查方法，也可以多种调查方法综合运用</w:t>
      </w:r>
      <w:r>
        <w:rPr>
          <w:rFonts w:ascii="仿宋" w:hAnsi="仿宋" w:eastAsia="仿宋" w:cs="仿宋"/>
          <w:i/>
          <w:iCs/>
          <w:spacing w:val="-5"/>
          <w:sz w:val="33"/>
          <w:szCs w:val="33"/>
          <w:u w:val="single" w:color="auto"/>
        </w:rPr>
        <w:t>。</w:t>
      </w:r>
    </w:p>
    <w:p w14:paraId="3120F83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i w:val="0"/>
          <w:iCs/>
          <w:sz w:val="32"/>
          <w:szCs w:val="32"/>
          <w:u w:val="none"/>
        </w:rPr>
      </w:pPr>
      <w:r>
        <w:rPr>
          <w:rFonts w:hint="eastAsia" w:ascii="仿宋" w:hAnsi="仿宋" w:eastAsia="仿宋"/>
          <w:i w:val="0"/>
          <w:iCs/>
          <w:sz w:val="32"/>
          <w:szCs w:val="32"/>
          <w:u w:val="none"/>
        </w:rPr>
        <w:t>本次需求调查采用了：</w:t>
      </w:r>
    </w:p>
    <w:p w14:paraId="149AB7B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ascii="仿宋" w:hAnsi="仿宋" w:eastAsia="仿宋"/>
          <w:i/>
          <w:sz w:val="32"/>
          <w:szCs w:val="32"/>
          <w:u w:val="single"/>
        </w:rPr>
      </w:pPr>
      <w:r>
        <w:rPr>
          <w:rFonts w:hint="eastAsia" w:ascii="仿宋" w:hAnsi="仿宋" w:eastAsia="仿宋"/>
          <w:i w:val="0"/>
          <w:iCs/>
          <w:sz w:val="32"/>
          <w:szCs w:val="32"/>
          <w:u w:val="none"/>
        </w:rPr>
        <w:t>□咨询</w:t>
      </w:r>
      <w:r>
        <w:rPr>
          <w:rFonts w:hint="eastAsia" w:ascii="仿宋" w:hAnsi="仿宋" w:eastAsia="仿宋"/>
          <w:i w:val="0"/>
          <w:iCs/>
          <w:sz w:val="32"/>
          <w:szCs w:val="32"/>
          <w:u w:val="none"/>
          <w:lang w:val="en-US" w:eastAsia="zh-CN"/>
        </w:rPr>
        <w:t xml:space="preserve"> </w:t>
      </w:r>
      <w:r>
        <w:rPr>
          <w:rFonts w:hint="eastAsia" w:ascii="仿宋" w:hAnsi="仿宋" w:eastAsia="仿宋"/>
          <w:i w:val="0"/>
          <w:iCs/>
          <w:sz w:val="32"/>
          <w:szCs w:val="32"/>
          <w:u w:val="none"/>
        </w:rPr>
        <w:t>□论证</w:t>
      </w:r>
      <w:r>
        <w:rPr>
          <w:rFonts w:hint="eastAsia" w:ascii="仿宋" w:hAnsi="仿宋" w:eastAsia="仿宋"/>
          <w:i w:val="0"/>
          <w:iCs/>
          <w:sz w:val="32"/>
          <w:szCs w:val="32"/>
          <w:u w:val="none"/>
          <w:lang w:val="en-US" w:eastAsia="zh-CN"/>
        </w:rPr>
        <w:t xml:space="preserve"> </w:t>
      </w:r>
      <w:r>
        <w:rPr>
          <w:rFonts w:hint="eastAsia" w:ascii="仿宋" w:hAnsi="仿宋" w:eastAsia="仿宋"/>
          <w:i w:val="0"/>
          <w:iCs/>
          <w:sz w:val="32"/>
          <w:szCs w:val="32"/>
          <w:u w:val="none"/>
        </w:rPr>
        <w:t>□问卷调查</w:t>
      </w:r>
      <w:r>
        <w:rPr>
          <w:rFonts w:hint="eastAsia" w:ascii="仿宋" w:hAnsi="仿宋" w:eastAsia="仿宋"/>
          <w:i w:val="0"/>
          <w:iCs/>
          <w:sz w:val="32"/>
          <w:szCs w:val="32"/>
          <w:u w:val="none"/>
          <w:lang w:val="en-US" w:eastAsia="zh-CN"/>
        </w:rPr>
        <w:t xml:space="preserve"> </w:t>
      </w:r>
      <w:r>
        <w:rPr>
          <w:rFonts w:hint="eastAsia" w:ascii="仿宋" w:hAnsi="仿宋" w:eastAsia="仿宋"/>
          <w:i w:val="0"/>
          <w:iCs/>
          <w:sz w:val="32"/>
          <w:szCs w:val="32"/>
          <w:u w:val="none"/>
        </w:rPr>
        <w:t>□搜集公开电子数据调研</w:t>
      </w:r>
    </w:p>
    <w:p w14:paraId="6778FAC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楷体" w:hAnsi="楷体" w:eastAsia="楷体" w:cs="楷体"/>
          <w:sz w:val="31"/>
          <w:szCs w:val="31"/>
        </w:rPr>
      </w:pPr>
      <w:r>
        <w:rPr>
          <w:rFonts w:ascii="楷体" w:hAnsi="楷体" w:eastAsia="楷体" w:cs="楷体"/>
          <w:spacing w:val="5"/>
          <w:sz w:val="31"/>
          <w:szCs w:val="31"/>
        </w:rPr>
        <w:t>（三）需求调查对象</w:t>
      </w:r>
    </w:p>
    <w:p w14:paraId="6B1892B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left"/>
        <w:textAlignment w:val="baseline"/>
        <w:rPr>
          <w:rFonts w:ascii="仿宋" w:hAnsi="仿宋" w:eastAsia="仿宋" w:cs="仿宋"/>
          <w:i/>
          <w:iCs/>
          <w:spacing w:val="8"/>
          <w:sz w:val="33"/>
          <w:szCs w:val="33"/>
          <w:u w:val="single" w:color="auto"/>
        </w:rPr>
      </w:pPr>
      <w:r>
        <w:rPr>
          <w:rFonts w:ascii="仿宋" w:hAnsi="仿宋" w:eastAsia="仿宋" w:cs="仿宋"/>
          <w:i/>
          <w:iCs/>
          <w:spacing w:val="-7"/>
          <w:sz w:val="33"/>
          <w:szCs w:val="33"/>
          <w:u w:val="single" w:color="auto"/>
        </w:rPr>
        <w:t>面向市场主体开展需求调查时，选择的调查对象</w:t>
      </w:r>
      <w:r>
        <w:rPr>
          <w:rFonts w:ascii="仿宋" w:hAnsi="仿宋" w:eastAsia="仿宋" w:cs="仿宋"/>
          <w:i/>
          <w:iCs/>
          <w:spacing w:val="-8"/>
          <w:sz w:val="33"/>
          <w:szCs w:val="33"/>
          <w:u w:val="single" w:color="auto"/>
        </w:rPr>
        <w:t>一般不</w:t>
      </w:r>
      <w:r>
        <w:rPr>
          <w:rFonts w:ascii="仿宋" w:hAnsi="仿宋" w:eastAsia="仿宋" w:cs="仿宋"/>
          <w:i/>
          <w:iCs/>
          <w:spacing w:val="8"/>
          <w:sz w:val="33"/>
          <w:szCs w:val="33"/>
          <w:u w:val="single" w:color="auto"/>
        </w:rPr>
        <w:t>少于3个，并应当具有代表性。</w:t>
      </w:r>
    </w:p>
    <w:p w14:paraId="6C7962EE">
      <w:pPr>
        <w:pStyle w:val="2"/>
        <w:rPr>
          <w:rFonts w:ascii="仿宋" w:hAnsi="仿宋" w:eastAsia="仿宋" w:cs="仿宋"/>
          <w:i/>
          <w:iCs/>
          <w:spacing w:val="8"/>
          <w:sz w:val="33"/>
          <w:szCs w:val="33"/>
          <w:u w:val="single" w:color="auto"/>
        </w:rPr>
      </w:pPr>
    </w:p>
    <w:p w14:paraId="5C1BC0B5">
      <w:pPr>
        <w:pStyle w:val="2"/>
        <w:rPr>
          <w:rFonts w:ascii="仿宋" w:hAnsi="仿宋" w:eastAsia="仿宋" w:cs="仿宋"/>
          <w:i/>
          <w:iCs/>
          <w:spacing w:val="8"/>
          <w:sz w:val="33"/>
          <w:szCs w:val="33"/>
          <w:u w:val="single" w:color="auto"/>
        </w:rPr>
      </w:pPr>
    </w:p>
    <w:p w14:paraId="2EB14307">
      <w:pPr>
        <w:pStyle w:val="2"/>
        <w:rPr>
          <w:rFonts w:ascii="仿宋" w:hAnsi="仿宋" w:eastAsia="仿宋" w:cs="仿宋"/>
          <w:i/>
          <w:iCs/>
          <w:spacing w:val="8"/>
          <w:sz w:val="33"/>
          <w:szCs w:val="33"/>
          <w:u w:val="single" w:color="auto"/>
        </w:rPr>
      </w:pPr>
    </w:p>
    <w:p w14:paraId="343AEF46">
      <w:pPr>
        <w:pStyle w:val="2"/>
        <w:rPr>
          <w:rFonts w:ascii="仿宋" w:hAnsi="仿宋" w:eastAsia="仿宋" w:cs="仿宋"/>
          <w:i/>
          <w:iCs/>
          <w:spacing w:val="8"/>
          <w:sz w:val="33"/>
          <w:szCs w:val="33"/>
          <w:u w:val="single" w:color="auto"/>
        </w:rPr>
      </w:pPr>
    </w:p>
    <w:p w14:paraId="48C4D0F0">
      <w:pPr>
        <w:pStyle w:val="2"/>
        <w:rPr>
          <w:rFonts w:ascii="仿宋" w:hAnsi="仿宋" w:eastAsia="仿宋" w:cs="仿宋"/>
          <w:i/>
          <w:iCs/>
          <w:spacing w:val="8"/>
          <w:sz w:val="33"/>
          <w:szCs w:val="33"/>
          <w:u w:val="single" w:color="auto"/>
        </w:rPr>
      </w:pPr>
    </w:p>
    <w:p w14:paraId="7C240F4B">
      <w:pPr>
        <w:pStyle w:val="2"/>
        <w:rPr>
          <w:rFonts w:ascii="仿宋" w:hAnsi="仿宋" w:eastAsia="仿宋" w:cs="仿宋"/>
          <w:i/>
          <w:iCs/>
          <w:spacing w:val="8"/>
          <w:sz w:val="33"/>
          <w:szCs w:val="33"/>
          <w:u w:val="single" w:color="auto"/>
        </w:rPr>
      </w:pPr>
    </w:p>
    <w:tbl>
      <w:tblPr>
        <w:tblStyle w:val="8"/>
        <w:tblW w:w="7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2550"/>
        <w:gridCol w:w="2025"/>
        <w:gridCol w:w="2085"/>
      </w:tblGrid>
      <w:tr w14:paraId="3B7B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7740" w:type="dxa"/>
            <w:gridSpan w:val="4"/>
            <w:shd w:val="clear" w:color="auto" w:fill="auto"/>
            <w:vAlign w:val="center"/>
          </w:tcPr>
          <w:p w14:paraId="1D2133A5">
            <w:pPr>
              <w:pStyle w:val="2"/>
              <w:numPr>
                <w:ilvl w:val="0"/>
                <w:numId w:val="0"/>
              </w:numPr>
              <w:jc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snapToGrid w:val="0"/>
                <w:color w:val="000000"/>
                <w:kern w:val="0"/>
                <w:sz w:val="32"/>
                <w:szCs w:val="32"/>
                <w:u w:val="none"/>
                <w:lang w:val="en-US" w:eastAsia="zh-CN" w:bidi="ar"/>
              </w:rPr>
              <w:t>调查对象</w:t>
            </w:r>
          </w:p>
        </w:tc>
      </w:tr>
      <w:tr w14:paraId="435F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C666">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snapToGrid w:val="0"/>
                <w:color w:val="000000"/>
                <w:kern w:val="0"/>
                <w:sz w:val="32"/>
                <w:szCs w:val="32"/>
                <w:u w:val="none"/>
                <w:lang w:val="en-US" w:eastAsia="zh-CN" w:bidi="ar"/>
              </w:rPr>
              <w:t xml:space="preserve">序号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FE81">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snapToGrid w:val="0"/>
                <w:color w:val="000000"/>
                <w:kern w:val="0"/>
                <w:sz w:val="32"/>
                <w:szCs w:val="32"/>
                <w:u w:val="none"/>
                <w:lang w:val="en-US" w:eastAsia="zh-CN" w:bidi="ar"/>
              </w:rPr>
              <w:t>需求调查对象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AFCE">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snapToGrid w:val="0"/>
                <w:color w:val="000000"/>
                <w:kern w:val="0"/>
                <w:sz w:val="32"/>
                <w:szCs w:val="32"/>
                <w:u w:val="none"/>
                <w:lang w:val="en-US" w:eastAsia="zh-CN" w:bidi="ar"/>
              </w:rPr>
              <w:t>需求调查方式</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93DF">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snapToGrid w:val="0"/>
                <w:color w:val="000000"/>
                <w:kern w:val="0"/>
                <w:sz w:val="32"/>
                <w:szCs w:val="32"/>
                <w:u w:val="none"/>
                <w:lang w:val="en-US" w:eastAsia="zh-CN" w:bidi="ar"/>
              </w:rPr>
              <w:t>联系方式</w:t>
            </w:r>
          </w:p>
        </w:tc>
      </w:tr>
      <w:tr w14:paraId="67B7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B324">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snapToGrid w:val="0"/>
                <w:color w:val="000000"/>
                <w:kern w:val="0"/>
                <w:sz w:val="32"/>
                <w:szCs w:val="32"/>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DFE3">
            <w:pPr>
              <w:rPr>
                <w:rFonts w:hint="eastAsia" w:ascii="仿宋_GB2312" w:hAnsi="仿宋_GB2312" w:eastAsia="仿宋_GB2312" w:cs="仿宋_GB2312"/>
                <w:i w:val="0"/>
                <w:color w:val="000000"/>
                <w:sz w:val="32"/>
                <w:szCs w:val="3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8777">
            <w:pPr>
              <w:rPr>
                <w:rFonts w:hint="eastAsia" w:ascii="仿宋_GB2312" w:hAnsi="仿宋_GB2312" w:eastAsia="仿宋_GB2312" w:cs="仿宋_GB2312"/>
                <w:i w:val="0"/>
                <w:color w:val="000000"/>
                <w:sz w:val="32"/>
                <w:szCs w:val="3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6E1A">
            <w:pPr>
              <w:rPr>
                <w:rFonts w:hint="eastAsia" w:ascii="仿宋_GB2312" w:hAnsi="仿宋_GB2312" w:eastAsia="仿宋_GB2312" w:cs="仿宋_GB2312"/>
                <w:i w:val="0"/>
                <w:color w:val="000000"/>
                <w:sz w:val="32"/>
                <w:szCs w:val="32"/>
                <w:u w:val="none"/>
              </w:rPr>
            </w:pPr>
          </w:p>
        </w:tc>
      </w:tr>
      <w:tr w14:paraId="2141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DBEB">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snapToGrid w:val="0"/>
                <w:color w:val="000000"/>
                <w:kern w:val="0"/>
                <w:sz w:val="32"/>
                <w:szCs w:val="32"/>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1C0">
            <w:pPr>
              <w:rPr>
                <w:rFonts w:hint="eastAsia" w:ascii="仿宋_GB2312" w:hAnsi="仿宋_GB2312" w:eastAsia="仿宋_GB2312" w:cs="仿宋_GB2312"/>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964A">
            <w:pPr>
              <w:rPr>
                <w:rFonts w:hint="eastAsia" w:ascii="仿宋_GB2312" w:hAnsi="仿宋_GB2312" w:eastAsia="仿宋_GB2312" w:cs="仿宋_GB2312"/>
                <w:i w:val="0"/>
                <w:color w:val="000000"/>
                <w:sz w:val="24"/>
                <w:szCs w:val="24"/>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CD04">
            <w:pPr>
              <w:rPr>
                <w:rFonts w:hint="eastAsia" w:ascii="仿宋_GB2312" w:hAnsi="仿宋_GB2312" w:eastAsia="仿宋_GB2312" w:cs="仿宋_GB2312"/>
                <w:i w:val="0"/>
                <w:color w:val="000000"/>
                <w:sz w:val="24"/>
                <w:szCs w:val="24"/>
                <w:u w:val="none"/>
              </w:rPr>
            </w:pPr>
          </w:p>
        </w:tc>
      </w:tr>
      <w:tr w14:paraId="77C9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E957">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snapToGrid w:val="0"/>
                <w:color w:val="000000"/>
                <w:kern w:val="0"/>
                <w:sz w:val="32"/>
                <w:szCs w:val="32"/>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BDF8">
            <w:pPr>
              <w:rPr>
                <w:rFonts w:hint="eastAsia" w:ascii="仿宋_GB2312" w:hAnsi="仿宋_GB2312" w:eastAsia="仿宋_GB2312" w:cs="仿宋_GB2312"/>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B485">
            <w:pPr>
              <w:rPr>
                <w:rFonts w:hint="eastAsia" w:ascii="仿宋_GB2312" w:hAnsi="仿宋_GB2312" w:eastAsia="仿宋_GB2312" w:cs="仿宋_GB2312"/>
                <w:i w:val="0"/>
                <w:color w:val="000000"/>
                <w:sz w:val="24"/>
                <w:szCs w:val="24"/>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B166">
            <w:pPr>
              <w:rPr>
                <w:rFonts w:hint="eastAsia" w:ascii="仿宋_GB2312" w:hAnsi="仿宋_GB2312" w:eastAsia="仿宋_GB2312" w:cs="仿宋_GB2312"/>
                <w:i w:val="0"/>
                <w:color w:val="000000"/>
                <w:sz w:val="24"/>
                <w:szCs w:val="24"/>
                <w:u w:val="none"/>
              </w:rPr>
            </w:pPr>
          </w:p>
        </w:tc>
      </w:tr>
      <w:tr w14:paraId="1C718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CDF1">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snapToGrid w:val="0"/>
                <w:color w:val="000000"/>
                <w:kern w:val="0"/>
                <w:sz w:val="32"/>
                <w:szCs w:val="32"/>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4450">
            <w:pPr>
              <w:rPr>
                <w:rFonts w:hint="eastAsia" w:ascii="仿宋_GB2312" w:hAnsi="仿宋_GB2312" w:eastAsia="仿宋_GB2312" w:cs="仿宋_GB2312"/>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79D5">
            <w:pPr>
              <w:rPr>
                <w:rFonts w:hint="eastAsia" w:ascii="仿宋_GB2312" w:hAnsi="仿宋_GB2312" w:eastAsia="仿宋_GB2312" w:cs="仿宋_GB2312"/>
                <w:i w:val="0"/>
                <w:color w:val="000000"/>
                <w:sz w:val="24"/>
                <w:szCs w:val="24"/>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4A67">
            <w:pPr>
              <w:rPr>
                <w:rFonts w:hint="eastAsia" w:ascii="仿宋_GB2312" w:hAnsi="仿宋_GB2312" w:eastAsia="仿宋_GB2312" w:cs="仿宋_GB2312"/>
                <w:i w:val="0"/>
                <w:color w:val="000000"/>
                <w:sz w:val="24"/>
                <w:szCs w:val="24"/>
                <w:u w:val="none"/>
              </w:rPr>
            </w:pPr>
          </w:p>
        </w:tc>
      </w:tr>
      <w:tr w14:paraId="513C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76DD">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snapToGrid w:val="0"/>
                <w:color w:val="000000"/>
                <w:kern w:val="0"/>
                <w:sz w:val="32"/>
                <w:szCs w:val="32"/>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EFB5">
            <w:pPr>
              <w:rPr>
                <w:rFonts w:hint="eastAsia" w:ascii="仿宋_GB2312" w:hAnsi="仿宋_GB2312" w:eastAsia="仿宋_GB2312" w:cs="仿宋_GB2312"/>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746B">
            <w:pPr>
              <w:rPr>
                <w:rFonts w:hint="eastAsia" w:ascii="仿宋_GB2312" w:hAnsi="仿宋_GB2312" w:eastAsia="仿宋_GB2312" w:cs="仿宋_GB2312"/>
                <w:i w:val="0"/>
                <w:color w:val="000000"/>
                <w:sz w:val="24"/>
                <w:szCs w:val="24"/>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D151">
            <w:pPr>
              <w:rPr>
                <w:rFonts w:hint="eastAsia" w:ascii="仿宋_GB2312" w:hAnsi="仿宋_GB2312" w:eastAsia="仿宋_GB2312" w:cs="仿宋_GB2312"/>
                <w:i w:val="0"/>
                <w:color w:val="000000"/>
                <w:sz w:val="24"/>
                <w:szCs w:val="24"/>
                <w:u w:val="none"/>
              </w:rPr>
            </w:pPr>
          </w:p>
        </w:tc>
      </w:tr>
    </w:tbl>
    <w:p w14:paraId="668115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楷体" w:hAnsi="楷体" w:eastAsia="楷体" w:cs="楷体"/>
          <w:spacing w:val="5"/>
          <w:sz w:val="31"/>
          <w:szCs w:val="31"/>
        </w:rPr>
      </w:pPr>
      <w:r>
        <w:rPr>
          <w:rFonts w:ascii="楷体" w:hAnsi="楷体" w:eastAsia="楷体" w:cs="楷体"/>
          <w:spacing w:val="5"/>
          <w:sz w:val="31"/>
          <w:szCs w:val="31"/>
        </w:rPr>
        <w:t xml:space="preserve">（四）需求调查结果 </w:t>
      </w:r>
    </w:p>
    <w:p w14:paraId="60FD35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left"/>
        <w:textAlignment w:val="baseline"/>
        <w:rPr>
          <w:rFonts w:hint="eastAsia" w:ascii="仿宋" w:hAnsi="仿宋" w:eastAsia="仿宋" w:cs="仿宋"/>
          <w:i/>
          <w:iCs/>
          <w:sz w:val="32"/>
          <w:szCs w:val="32"/>
          <w:u w:val="single"/>
        </w:rPr>
      </w:pPr>
      <w:r>
        <w:rPr>
          <w:rFonts w:hint="eastAsia" w:ascii="仿宋" w:hAnsi="仿宋" w:eastAsia="仿宋" w:cs="仿宋"/>
          <w:b/>
          <w:bCs/>
          <w:i/>
          <w:iCs/>
          <w:sz w:val="32"/>
          <w:szCs w:val="32"/>
          <w:u w:val="single"/>
        </w:rPr>
        <w:t>相关产业发展：</w:t>
      </w:r>
      <w:r>
        <w:rPr>
          <w:rFonts w:hint="eastAsia" w:ascii="仿宋" w:hAnsi="仿宋" w:eastAsia="仿宋" w:cs="仿宋"/>
          <w:i/>
          <w:iCs/>
          <w:sz w:val="32"/>
          <w:szCs w:val="32"/>
          <w:u w:val="single"/>
        </w:rPr>
        <w:t>相关产业发展情况的调查，应当充分考虑党中央、国务院、省委省政府和</w:t>
      </w:r>
      <w:r>
        <w:rPr>
          <w:rFonts w:hint="eastAsia" w:ascii="仿宋" w:hAnsi="仿宋" w:eastAsia="仿宋" w:cs="仿宋"/>
          <w:i/>
          <w:iCs/>
          <w:color w:val="auto"/>
          <w:sz w:val="32"/>
          <w:szCs w:val="32"/>
          <w:u w:val="single"/>
        </w:rPr>
        <w:t>市</w:t>
      </w:r>
      <w:r>
        <w:rPr>
          <w:rFonts w:hint="eastAsia" w:ascii="仿宋" w:hAnsi="仿宋" w:eastAsia="仿宋" w:cs="仿宋"/>
          <w:i/>
          <w:iCs/>
          <w:color w:val="auto"/>
          <w:sz w:val="32"/>
          <w:szCs w:val="32"/>
          <w:u w:val="single"/>
          <w:lang w:eastAsia="zh-CN"/>
        </w:rPr>
        <w:t>县</w:t>
      </w:r>
      <w:r>
        <w:rPr>
          <w:rFonts w:hint="eastAsia" w:ascii="仿宋" w:hAnsi="仿宋" w:eastAsia="仿宋" w:cs="仿宋"/>
          <w:i/>
          <w:iCs/>
          <w:color w:val="auto"/>
          <w:sz w:val="32"/>
          <w:szCs w:val="32"/>
          <w:u w:val="single"/>
        </w:rPr>
        <w:t>委市</w:t>
      </w:r>
      <w:r>
        <w:rPr>
          <w:rFonts w:hint="eastAsia" w:ascii="仿宋" w:hAnsi="仿宋" w:eastAsia="仿宋" w:cs="仿宋"/>
          <w:i/>
          <w:iCs/>
          <w:color w:val="auto"/>
          <w:sz w:val="32"/>
          <w:szCs w:val="32"/>
          <w:u w:val="single"/>
          <w:lang w:eastAsia="zh-CN"/>
        </w:rPr>
        <w:t>县</w:t>
      </w:r>
      <w:r>
        <w:rPr>
          <w:rFonts w:hint="eastAsia" w:ascii="仿宋" w:hAnsi="仿宋" w:eastAsia="仿宋" w:cs="仿宋"/>
          <w:i/>
          <w:iCs/>
          <w:color w:val="auto"/>
          <w:sz w:val="32"/>
          <w:szCs w:val="32"/>
          <w:u w:val="single"/>
        </w:rPr>
        <w:t>政府</w:t>
      </w:r>
      <w:r>
        <w:rPr>
          <w:rFonts w:hint="eastAsia" w:ascii="仿宋" w:hAnsi="仿宋" w:eastAsia="仿宋" w:cs="仿宋"/>
          <w:i/>
          <w:iCs/>
          <w:sz w:val="32"/>
          <w:szCs w:val="32"/>
          <w:u w:val="single"/>
        </w:rPr>
        <w:t>对产业发展作出的重大决策部署及相关政策。也可基于市场主体调研、宏观数据分析等方法调研相关产业的发展情况。</w:t>
      </w:r>
    </w:p>
    <w:p w14:paraId="738AC5E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left"/>
        <w:textAlignment w:val="baseline"/>
        <w:rPr>
          <w:rFonts w:hint="eastAsia" w:ascii="仿宋" w:hAnsi="仿宋" w:eastAsia="仿宋" w:cs="仿宋"/>
          <w:i/>
          <w:iCs/>
          <w:sz w:val="32"/>
          <w:szCs w:val="32"/>
          <w:u w:val="single"/>
        </w:rPr>
      </w:pPr>
      <w:r>
        <w:rPr>
          <w:rFonts w:hint="eastAsia" w:ascii="仿宋" w:hAnsi="仿宋" w:eastAsia="仿宋" w:cs="仿宋"/>
          <w:b/>
          <w:bCs/>
          <w:i/>
          <w:iCs/>
          <w:sz w:val="32"/>
          <w:szCs w:val="32"/>
          <w:u w:val="single"/>
        </w:rPr>
        <w:t>市场供给情况：</w:t>
      </w:r>
      <w:r>
        <w:rPr>
          <w:rFonts w:hint="eastAsia" w:ascii="仿宋" w:hAnsi="仿宋" w:eastAsia="仿宋" w:cs="仿宋"/>
          <w:i/>
          <w:iCs/>
          <w:sz w:val="32"/>
          <w:szCs w:val="32"/>
          <w:u w:val="single"/>
        </w:rPr>
        <w:t>市场供给情况需对于近期的相关同类型采购标的物的市场交易信息进行真实、客观的反应及展示，建议包含近年项目采购量、供给方、市场交易趋势等情况。</w:t>
      </w:r>
    </w:p>
    <w:p w14:paraId="2E5598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left"/>
        <w:textAlignment w:val="baseline"/>
        <w:rPr>
          <w:rFonts w:hint="eastAsia" w:ascii="仿宋" w:hAnsi="仿宋" w:eastAsia="仿宋" w:cs="仿宋"/>
          <w:i/>
          <w:iCs/>
          <w:sz w:val="32"/>
          <w:szCs w:val="32"/>
          <w:u w:val="single"/>
        </w:rPr>
      </w:pPr>
      <w:r>
        <w:rPr>
          <w:rFonts w:hint="eastAsia" w:ascii="仿宋" w:hAnsi="仿宋" w:eastAsia="仿宋" w:cs="仿宋"/>
          <w:b/>
          <w:bCs/>
          <w:i/>
          <w:iCs/>
          <w:sz w:val="32"/>
          <w:szCs w:val="32"/>
          <w:u w:val="single"/>
        </w:rPr>
        <w:t>同类采购项目历史成交信息：</w:t>
      </w:r>
      <w:r>
        <w:rPr>
          <w:rFonts w:hint="eastAsia" w:ascii="仿宋" w:hAnsi="仿宋" w:eastAsia="仿宋" w:cs="仿宋"/>
          <w:i/>
          <w:iCs/>
          <w:sz w:val="32"/>
          <w:szCs w:val="32"/>
          <w:u w:val="single"/>
        </w:rPr>
        <w:t>项目需求调查的同类型历史采购项目应具有近似性，可通过采购需求、采购单位、项目规模等多个维度参考选取具有代表性的案例。成交信息中建议包含项目名称、采购主体、实施单位、成交金额、应用场景、模块清单、硬件组成、技术要求、商务要求等内容。</w:t>
      </w:r>
    </w:p>
    <w:p w14:paraId="502152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left"/>
        <w:textAlignment w:val="baseline"/>
        <w:rPr>
          <w:rFonts w:hint="eastAsia" w:ascii="仿宋" w:hAnsi="仿宋" w:eastAsia="仿宋" w:cs="仿宋"/>
          <w:i/>
          <w:iCs/>
          <w:sz w:val="32"/>
          <w:szCs w:val="32"/>
          <w:u w:val="single"/>
        </w:rPr>
      </w:pPr>
      <w:r>
        <w:rPr>
          <w:rFonts w:hint="eastAsia" w:ascii="仿宋" w:hAnsi="仿宋" w:eastAsia="仿宋" w:cs="仿宋"/>
          <w:b/>
          <w:bCs/>
          <w:i/>
          <w:iCs/>
          <w:sz w:val="32"/>
          <w:szCs w:val="32"/>
          <w:u w:val="single"/>
        </w:rPr>
        <w:t>可能涉及的运行维护、升级更新、备品备件、耗材等后续采购情况：</w:t>
      </w:r>
      <w:r>
        <w:rPr>
          <w:rFonts w:hint="eastAsia" w:ascii="仿宋" w:hAnsi="仿宋" w:eastAsia="仿宋" w:cs="仿宋"/>
          <w:i/>
          <w:iCs/>
          <w:sz w:val="32"/>
          <w:szCs w:val="32"/>
          <w:u w:val="single"/>
        </w:rPr>
        <w:t>运行维护情况通常包含信息化项目中运行维护的资质要求、人员配置、运维周期、运维服务方案等。升级更新通常包含信息化系统的后续的配置升级，数据接口新增及存储扩容等内容。备品备件、耗材通常包含后续可能需要采购的备品备件、耗材的型号、配置、数量等。可根据项目业务场景及需求选择调查涉及的相关后续采购情况。</w:t>
      </w:r>
    </w:p>
    <w:p w14:paraId="122DA0F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left"/>
        <w:textAlignment w:val="baseline"/>
        <w:rPr>
          <w:rFonts w:hint="eastAsia" w:ascii="仿宋" w:hAnsi="仿宋" w:eastAsia="仿宋" w:cs="仿宋"/>
          <w:i/>
          <w:iCs/>
          <w:sz w:val="32"/>
          <w:szCs w:val="32"/>
          <w:u w:val="single"/>
          <w:lang w:eastAsia="zh-CN"/>
        </w:rPr>
      </w:pPr>
      <w:r>
        <w:rPr>
          <w:rFonts w:hint="eastAsia" w:ascii="仿宋" w:hAnsi="仿宋" w:eastAsia="仿宋" w:cs="仿宋"/>
          <w:b/>
          <w:bCs/>
          <w:i/>
          <w:iCs/>
          <w:sz w:val="32"/>
          <w:szCs w:val="32"/>
          <w:u w:val="single"/>
        </w:rPr>
        <w:t>其他相关情况：</w:t>
      </w:r>
      <w:r>
        <w:rPr>
          <w:rFonts w:hint="eastAsia" w:ascii="仿宋" w:hAnsi="仿宋" w:eastAsia="仿宋" w:cs="仿宋"/>
          <w:i/>
          <w:iCs/>
          <w:sz w:val="32"/>
          <w:szCs w:val="32"/>
          <w:u w:val="single"/>
        </w:rPr>
        <w:t>其他相关情况根据采购人的实际业务需求决定是否展开。如展开相关情况调研，可从相关产品认证、资质认证、国家地方标准、行业标准等进行定向调查</w:t>
      </w:r>
      <w:r>
        <w:rPr>
          <w:rFonts w:hint="eastAsia" w:ascii="仿宋" w:hAnsi="仿宋" w:eastAsia="仿宋" w:cs="仿宋"/>
          <w:i/>
          <w:iCs/>
          <w:sz w:val="32"/>
          <w:szCs w:val="32"/>
          <w:u w:val="single"/>
          <w:lang w:eastAsia="zh-CN"/>
        </w:rPr>
        <w:t>。</w:t>
      </w:r>
    </w:p>
    <w:p w14:paraId="6A0CE2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textAlignment w:val="baseline"/>
        <w:rPr>
          <w:rFonts w:ascii="Arial"/>
          <w:sz w:val="21"/>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.相关产业发展情况</w:t>
      </w:r>
    </w:p>
    <w:p w14:paraId="484E4A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textAlignment w:val="baseline"/>
        <w:rPr>
          <w:rFonts w:hint="eastAsia" w:ascii="仿宋" w:hAnsi="仿宋" w:eastAsia="仿宋"/>
          <w:sz w:val="32"/>
          <w:szCs w:val="32"/>
          <w:u w:val="single"/>
          <w:lang w:val="en-US" w:eastAsia="zh-CN"/>
        </w:rPr>
      </w:pP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bookmarkStart w:id="0" w:name="_GoBack"/>
      <w:bookmarkEnd w:id="0"/>
      <w:r>
        <w:rPr>
          <w:rFonts w:hint="eastAsia" w:ascii="仿宋" w:hAnsi="仿宋" w:eastAsia="仿宋"/>
          <w:sz w:val="32"/>
          <w:szCs w:val="32"/>
          <w:u w:val="single"/>
          <w:lang w:val="en-US" w:eastAsia="zh-CN"/>
        </w:rPr>
        <w:t xml:space="preserve">                                         </w:t>
      </w:r>
      <w:r>
        <w:rPr>
          <w:rFonts w:hint="eastAsia" w:ascii="仿宋_GB2312" w:hAnsi="仿宋_GB2312" w:eastAsia="仿宋_GB2312" w:cs="仿宋_GB2312"/>
          <w:sz w:val="32"/>
          <w:szCs w:val="32"/>
          <w:u w:val="none" w:color="auto"/>
        </w:rPr>
        <w:tab/>
      </w:r>
      <w:r>
        <w:rPr>
          <w:rFonts w:hint="eastAsia" w:ascii="仿宋_GB2312" w:hAnsi="仿宋_GB2312" w:eastAsia="仿宋_GB2312" w:cs="仿宋_GB2312"/>
          <w:sz w:val="32"/>
          <w:szCs w:val="32"/>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p>
    <w:p w14:paraId="1053DF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textAlignment w:val="baseline"/>
        <w:rPr>
          <w:rFonts w:ascii="仿宋" w:hAnsi="仿宋" w:eastAsia="仿宋"/>
          <w:sz w:val="32"/>
          <w:szCs w:val="32"/>
          <w:u w:val="single"/>
        </w:rPr>
      </w:pPr>
      <w:r>
        <w:rPr>
          <w:rFonts w:hint="eastAsia" w:ascii="仿宋" w:hAnsi="仿宋" w:eastAsia="仿宋"/>
          <w:sz w:val="32"/>
          <w:szCs w:val="32"/>
          <w:u w:val="single"/>
          <w:lang w:val="en-US" w:eastAsia="zh-CN"/>
        </w:rPr>
        <w:drawing>
          <wp:anchor distT="0" distB="0" distL="0" distR="0" simplePos="0" relativeHeight="251666432" behindDoc="0" locked="0" layoutInCell="1" allowOverlap="1">
            <wp:simplePos x="0" y="0"/>
            <wp:positionH relativeFrom="column">
              <wp:posOffset>415290</wp:posOffset>
            </wp:positionH>
            <wp:positionV relativeFrom="paragraph">
              <wp:posOffset>102870</wp:posOffset>
            </wp:positionV>
            <wp:extent cx="4867910" cy="8890"/>
            <wp:effectExtent l="0" t="0" r="0" b="0"/>
            <wp:wrapNone/>
            <wp:docPr id="2" name="IM 18"/>
            <wp:cNvGraphicFramePr/>
            <a:graphic xmlns:a="http://schemas.openxmlformats.org/drawingml/2006/main">
              <a:graphicData uri="http://schemas.openxmlformats.org/drawingml/2006/picture">
                <pic:pic xmlns:pic="http://schemas.openxmlformats.org/drawingml/2006/picture">
                  <pic:nvPicPr>
                    <pic:cNvPr id="2" name="IM 18"/>
                    <pic:cNvPicPr/>
                  </pic:nvPicPr>
                  <pic:blipFill>
                    <a:blip r:embed="rId10"/>
                    <a:stretch>
                      <a:fillRect/>
                    </a:stretch>
                  </pic:blipFill>
                  <pic:spPr>
                    <a:xfrm>
                      <a:off x="0" y="0"/>
                      <a:ext cx="4867909" cy="9143"/>
                    </a:xfrm>
                    <a:prstGeom prst="rect">
                      <a:avLst/>
                    </a:prstGeom>
                  </pic:spPr>
                </pic:pic>
              </a:graphicData>
            </a:graphic>
          </wp:anchor>
        </w:drawing>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p>
    <w:p w14:paraId="0FF3EF6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left"/>
        <w:textAlignment w:val="baseline"/>
        <w:rPr>
          <w:rFonts w:ascii="仿宋" w:hAnsi="仿宋" w:eastAsia="仿宋"/>
          <w:sz w:val="32"/>
          <w:szCs w:val="32"/>
          <w:u w:val="single"/>
        </w:rPr>
      </w:pPr>
      <w:r>
        <w:rPr>
          <w:rFonts w:hint="eastAsia" w:ascii="仿宋" w:hAnsi="仿宋" w:eastAsia="仿宋"/>
          <w:sz w:val="32"/>
          <w:szCs w:val="32"/>
          <w:u w:val="none"/>
          <w:lang w:val="en-US" w:eastAsia="zh-CN"/>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p>
    <w:p w14:paraId="64B51ED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left"/>
        <w:textAlignment w:val="baseline"/>
        <w:rPr>
          <w:rFonts w:ascii="仿宋_GB2312" w:hAnsi="仿宋" w:eastAsia="仿宋_GB2312"/>
          <w:sz w:val="32"/>
          <w:szCs w:val="32"/>
        </w:rPr>
      </w:pPr>
      <w:r>
        <w:rPr>
          <w:rFonts w:hint="eastAsia" w:ascii="仿宋_GB2312" w:hAnsi="仿宋" w:eastAsia="仿宋_GB2312"/>
          <w:sz w:val="32"/>
          <w:szCs w:val="32"/>
        </w:rPr>
        <w:t>2.市场供给情况</w:t>
      </w:r>
    </w:p>
    <w:p w14:paraId="04C3949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420" w:firstLineChars="200"/>
        <w:textAlignment w:val="baseline"/>
        <w:rPr>
          <w:rFonts w:ascii="Arial"/>
          <w:sz w:val="21"/>
        </w:rPr>
      </w:pPr>
    </w:p>
    <w:p w14:paraId="54BCDFF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420" w:firstLineChars="200"/>
        <w:textAlignment w:val="baseline"/>
        <w:rPr>
          <w:rFonts w:ascii="仿宋" w:hAnsi="仿宋" w:eastAsia="仿宋"/>
          <w:sz w:val="32"/>
          <w:szCs w:val="32"/>
          <w:u w:val="single"/>
        </w:rPr>
      </w:pPr>
      <w:r>
        <w:drawing>
          <wp:anchor distT="0" distB="0" distL="0" distR="0" simplePos="0" relativeHeight="251664384" behindDoc="0" locked="0" layoutInCell="1" allowOverlap="1">
            <wp:simplePos x="0" y="0"/>
            <wp:positionH relativeFrom="column">
              <wp:posOffset>415290</wp:posOffset>
            </wp:positionH>
            <wp:positionV relativeFrom="paragraph">
              <wp:posOffset>102870</wp:posOffset>
            </wp:positionV>
            <wp:extent cx="4867910" cy="8890"/>
            <wp:effectExtent l="0" t="0" r="0" b="0"/>
            <wp:wrapNone/>
            <wp:docPr id="4" name="IM 18"/>
            <wp:cNvGraphicFramePr/>
            <a:graphic xmlns:a="http://schemas.openxmlformats.org/drawingml/2006/main">
              <a:graphicData uri="http://schemas.openxmlformats.org/drawingml/2006/picture">
                <pic:pic xmlns:pic="http://schemas.openxmlformats.org/drawingml/2006/picture">
                  <pic:nvPicPr>
                    <pic:cNvPr id="4" name="IM 18"/>
                    <pic:cNvPicPr/>
                  </pic:nvPicPr>
                  <pic:blipFill>
                    <a:blip r:embed="rId10"/>
                    <a:stretch>
                      <a:fillRect/>
                    </a:stretch>
                  </pic:blipFill>
                  <pic:spPr>
                    <a:xfrm>
                      <a:off x="0" y="0"/>
                      <a:ext cx="4867909" cy="9143"/>
                    </a:xfrm>
                    <a:prstGeom prst="rect">
                      <a:avLst/>
                    </a:prstGeom>
                  </pic:spPr>
                </pic:pic>
              </a:graphicData>
            </a:graphic>
          </wp:anchor>
        </w:drawing>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p>
    <w:p w14:paraId="73BDC4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firstLine="640" w:firstLineChars="200"/>
        <w:jc w:val="left"/>
        <w:textAlignment w:val="baseline"/>
        <w:rPr>
          <w:rFonts w:hint="eastAsia" w:ascii="仿宋" w:hAnsi="仿宋" w:eastAsia="仿宋" w:cs="仿宋"/>
          <w:i/>
          <w:iCs/>
          <w:sz w:val="32"/>
          <w:szCs w:val="32"/>
          <w:u w:val="single"/>
          <w:lang w:eastAsia="zh-CN"/>
        </w:rPr>
      </w:pPr>
      <w:r>
        <w:rPr>
          <w:rFonts w:hint="default" w:ascii="仿宋_GB2312" w:hAnsi="仿宋" w:eastAsia="仿宋_GB2312"/>
          <w:color w:val="auto"/>
          <w:sz w:val="32"/>
          <w:szCs w:val="32"/>
          <w:lang w:val="en-US"/>
        </w:rPr>
        <w:t>3.</w:t>
      </w:r>
      <w:r>
        <w:rPr>
          <w:rFonts w:hint="eastAsia" w:ascii="仿宋_GB2312" w:hAnsi="仿宋" w:eastAsia="仿宋_GB2312"/>
          <w:color w:val="auto"/>
          <w:sz w:val="32"/>
          <w:szCs w:val="32"/>
        </w:rPr>
        <w:t>同类采购项目历史成交信息</w:t>
      </w:r>
      <w:r>
        <w:rPr>
          <w:rFonts w:hint="eastAsia" w:ascii="仿宋" w:hAnsi="仿宋" w:eastAsia="仿宋" w:cs="仿宋"/>
          <w:i/>
          <w:iCs/>
          <w:sz w:val="32"/>
          <w:szCs w:val="32"/>
          <w:u w:val="single"/>
          <w:lang w:eastAsia="zh-CN"/>
        </w:rPr>
        <w:t>（调查应当选择真实、有效信息，可通过中国政府采购网、江西省公共资源交易网、赣州市智慧监管平台“安易采”在线询价等市场平台信息查询，不得随意编造。）</w:t>
      </w:r>
    </w:p>
    <w:p w14:paraId="385B1205">
      <w:pPr>
        <w:pStyle w:val="2"/>
        <w:numPr>
          <w:ilvl w:val="0"/>
          <w:numId w:val="0"/>
        </w:numPr>
        <w:jc w:val="center"/>
        <w:rPr>
          <w:rFonts w:hint="eastAsia" w:ascii="仿宋_GB2312" w:hAnsi="仿宋_GB2312" w:eastAsia="仿宋_GB2312" w:cs="仿宋_GB2312"/>
          <w:b/>
          <w:i w:val="0"/>
          <w:snapToGrid w:val="0"/>
          <w:color w:val="000000"/>
          <w:kern w:val="0"/>
          <w:sz w:val="32"/>
          <w:szCs w:val="32"/>
          <w:u w:val="none"/>
          <w:lang w:val="en-US" w:eastAsia="zh-CN" w:bidi="ar"/>
        </w:rPr>
      </w:pPr>
      <w:r>
        <w:rPr>
          <w:rFonts w:hint="eastAsia" w:ascii="仿宋_GB2312" w:hAnsi="仿宋_GB2312" w:eastAsia="仿宋_GB2312" w:cs="仿宋_GB2312"/>
          <w:b/>
          <w:i w:val="0"/>
          <w:snapToGrid w:val="0"/>
          <w:color w:val="000000"/>
          <w:kern w:val="0"/>
          <w:sz w:val="32"/>
          <w:szCs w:val="32"/>
          <w:u w:val="none"/>
          <w:lang w:val="en-US" w:eastAsia="zh-CN" w:bidi="ar"/>
        </w:rPr>
        <w:t>同类采购项目历史成交表</w:t>
      </w:r>
    </w:p>
    <w:tbl>
      <w:tblPr>
        <w:tblStyle w:val="8"/>
        <w:tblW w:w="87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10"/>
        <w:gridCol w:w="910"/>
        <w:gridCol w:w="1251"/>
        <w:gridCol w:w="1200"/>
        <w:gridCol w:w="1061"/>
        <w:gridCol w:w="1718"/>
        <w:gridCol w:w="1718"/>
      </w:tblGrid>
      <w:tr w14:paraId="0768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B757">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snapToGrid w:val="0"/>
                <w:color w:val="000000"/>
                <w:kern w:val="0"/>
                <w:sz w:val="32"/>
                <w:szCs w:val="32"/>
                <w:u w:val="none"/>
                <w:lang w:val="en-US" w:eastAsia="zh-CN" w:bidi="ar"/>
              </w:rPr>
              <w:t xml:space="preserve">序号 </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D71C">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snapToGrid w:val="0"/>
                <w:color w:val="000000"/>
                <w:kern w:val="0"/>
                <w:sz w:val="32"/>
                <w:szCs w:val="32"/>
                <w:u w:val="none"/>
                <w:lang w:val="en-US" w:eastAsia="zh-CN" w:bidi="ar"/>
              </w:rPr>
              <w:t>采购人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F85A">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snapToGrid w:val="0"/>
                <w:color w:val="000000"/>
                <w:kern w:val="0"/>
                <w:sz w:val="32"/>
                <w:szCs w:val="32"/>
                <w:u w:val="none"/>
                <w:lang w:val="en-US" w:eastAsia="zh-CN" w:bidi="ar"/>
              </w:rPr>
              <w:t>项目名称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0AAF">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snapToGrid w:val="0"/>
                <w:color w:val="000000"/>
                <w:kern w:val="0"/>
                <w:sz w:val="32"/>
                <w:szCs w:val="32"/>
                <w:u w:val="none"/>
                <w:lang w:val="en-US" w:eastAsia="zh-CN" w:bidi="ar"/>
              </w:rPr>
              <w:t>项目预算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6B41">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snapToGrid w:val="0"/>
                <w:color w:val="000000"/>
                <w:kern w:val="0"/>
                <w:sz w:val="32"/>
                <w:szCs w:val="32"/>
                <w:u w:val="none"/>
                <w:lang w:val="en-US" w:eastAsia="zh-CN" w:bidi="ar"/>
              </w:rPr>
              <w:t>中标价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DDE0">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snapToGrid w:val="0"/>
                <w:color w:val="000000"/>
                <w:kern w:val="0"/>
                <w:sz w:val="32"/>
                <w:szCs w:val="32"/>
                <w:u w:val="none"/>
                <w:lang w:val="en-US" w:eastAsia="zh-CN" w:bidi="ar"/>
              </w:rPr>
              <w:t>采购时间</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A9A2">
            <w:pPr>
              <w:keepNext w:val="0"/>
              <w:keepLines w:val="0"/>
              <w:widowControl/>
              <w:suppressLineNumbers w:val="0"/>
              <w:jc w:val="center"/>
              <w:textAlignment w:val="center"/>
              <w:rPr>
                <w:rFonts w:hint="eastAsia" w:ascii="仿宋_GB2312" w:hAnsi="仿宋_GB2312" w:eastAsia="仿宋_GB2312" w:cs="仿宋_GB2312"/>
                <w:b/>
                <w:i w:val="0"/>
                <w:snapToGrid w:val="0"/>
                <w:color w:val="000000"/>
                <w:kern w:val="0"/>
                <w:sz w:val="32"/>
                <w:szCs w:val="32"/>
                <w:u w:val="none"/>
                <w:lang w:val="en-US" w:eastAsia="zh-CN" w:bidi="ar"/>
              </w:rPr>
            </w:pPr>
            <w:r>
              <w:rPr>
                <w:rFonts w:hint="eastAsia" w:ascii="仿宋_GB2312" w:hAnsi="仿宋_GB2312" w:eastAsia="仿宋_GB2312" w:cs="仿宋_GB2312"/>
                <w:b/>
                <w:i w:val="0"/>
                <w:snapToGrid w:val="0"/>
                <w:color w:val="000000"/>
                <w:kern w:val="0"/>
                <w:sz w:val="32"/>
                <w:szCs w:val="32"/>
                <w:u w:val="none"/>
                <w:lang w:val="en-US" w:eastAsia="zh-CN" w:bidi="ar"/>
              </w:rPr>
              <w:t>中标品牌及型号</w:t>
            </w:r>
          </w:p>
        </w:tc>
      </w:tr>
      <w:tr w14:paraId="1718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EC64">
            <w:pPr>
              <w:rPr>
                <w:rFonts w:hint="eastAsia" w:ascii="仿宋" w:hAnsi="仿宋" w:eastAsia="仿宋" w:cs="仿宋"/>
                <w:i w:val="0"/>
                <w:color w:val="000000"/>
                <w:sz w:val="32"/>
                <w:szCs w:val="3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EC47">
            <w:pPr>
              <w:rPr>
                <w:rFonts w:hint="eastAsia" w:ascii="仿宋" w:hAnsi="仿宋" w:eastAsia="仿宋" w:cs="仿宋"/>
                <w:i w:val="0"/>
                <w:color w:val="000000"/>
                <w:sz w:val="32"/>
                <w:szCs w:val="32"/>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2958">
            <w:pPr>
              <w:rPr>
                <w:rFonts w:hint="eastAsia" w:ascii="仿宋" w:hAnsi="仿宋" w:eastAsia="仿宋" w:cs="仿宋"/>
                <w:i w:val="0"/>
                <w:color w:val="000000"/>
                <w:sz w:val="32"/>
                <w:szCs w:val="3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A40E">
            <w:pPr>
              <w:rPr>
                <w:rFonts w:hint="eastAsia" w:ascii="仿宋" w:hAnsi="仿宋" w:eastAsia="仿宋" w:cs="仿宋"/>
                <w:i w:val="0"/>
                <w:color w:val="000000"/>
                <w:sz w:val="32"/>
                <w:szCs w:val="32"/>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24A8">
            <w:pPr>
              <w:rPr>
                <w:rFonts w:hint="eastAsia" w:ascii="仿宋" w:hAnsi="仿宋" w:eastAsia="仿宋" w:cs="仿宋"/>
                <w:i w:val="0"/>
                <w:color w:val="000000"/>
                <w:sz w:val="32"/>
                <w:szCs w:val="32"/>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3A61">
            <w:pPr>
              <w:rPr>
                <w:rFonts w:hint="eastAsia" w:ascii="仿宋" w:hAnsi="仿宋" w:eastAsia="仿宋" w:cs="仿宋"/>
                <w:i w:val="0"/>
                <w:color w:val="000000"/>
                <w:sz w:val="32"/>
                <w:szCs w:val="32"/>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C752">
            <w:pPr>
              <w:rPr>
                <w:rFonts w:hint="eastAsia" w:ascii="仿宋" w:hAnsi="仿宋" w:eastAsia="仿宋" w:cs="仿宋"/>
                <w:i w:val="0"/>
                <w:color w:val="000000"/>
                <w:sz w:val="32"/>
                <w:szCs w:val="32"/>
                <w:u w:val="none"/>
              </w:rPr>
            </w:pPr>
          </w:p>
        </w:tc>
      </w:tr>
      <w:tr w14:paraId="5DFC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F7E3">
            <w:pPr>
              <w:rPr>
                <w:rFonts w:hint="eastAsia" w:ascii="仿宋" w:hAnsi="仿宋" w:eastAsia="仿宋" w:cs="仿宋"/>
                <w:i w:val="0"/>
                <w:color w:val="000000"/>
                <w:sz w:val="32"/>
                <w:szCs w:val="3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E543">
            <w:pPr>
              <w:rPr>
                <w:rFonts w:hint="eastAsia" w:ascii="仿宋" w:hAnsi="仿宋" w:eastAsia="仿宋" w:cs="仿宋"/>
                <w:i w:val="0"/>
                <w:color w:val="000000"/>
                <w:sz w:val="32"/>
                <w:szCs w:val="32"/>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3D35">
            <w:pPr>
              <w:rPr>
                <w:rFonts w:hint="eastAsia" w:ascii="仿宋" w:hAnsi="仿宋" w:eastAsia="仿宋" w:cs="仿宋"/>
                <w:i w:val="0"/>
                <w:color w:val="000000"/>
                <w:sz w:val="32"/>
                <w:szCs w:val="3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8D31">
            <w:pPr>
              <w:rPr>
                <w:rFonts w:hint="eastAsia" w:ascii="仿宋" w:hAnsi="仿宋" w:eastAsia="仿宋" w:cs="仿宋"/>
                <w:i w:val="0"/>
                <w:color w:val="000000"/>
                <w:sz w:val="32"/>
                <w:szCs w:val="32"/>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D21F">
            <w:pPr>
              <w:rPr>
                <w:rFonts w:hint="eastAsia" w:ascii="仿宋" w:hAnsi="仿宋" w:eastAsia="仿宋" w:cs="仿宋"/>
                <w:i w:val="0"/>
                <w:color w:val="000000"/>
                <w:sz w:val="32"/>
                <w:szCs w:val="32"/>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8EF3">
            <w:pPr>
              <w:rPr>
                <w:rFonts w:hint="eastAsia" w:ascii="仿宋" w:hAnsi="仿宋" w:eastAsia="仿宋" w:cs="仿宋"/>
                <w:i w:val="0"/>
                <w:color w:val="000000"/>
                <w:sz w:val="32"/>
                <w:szCs w:val="32"/>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A63E">
            <w:pPr>
              <w:rPr>
                <w:rFonts w:hint="eastAsia" w:ascii="仿宋" w:hAnsi="仿宋" w:eastAsia="仿宋" w:cs="仿宋"/>
                <w:i w:val="0"/>
                <w:color w:val="000000"/>
                <w:sz w:val="32"/>
                <w:szCs w:val="32"/>
                <w:u w:val="none"/>
              </w:rPr>
            </w:pPr>
          </w:p>
        </w:tc>
      </w:tr>
      <w:tr w14:paraId="51C8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171F">
            <w:pPr>
              <w:rPr>
                <w:rFonts w:hint="eastAsia" w:ascii="宋体" w:hAnsi="宋体" w:eastAsia="宋体" w:cs="宋体"/>
                <w:i w:val="0"/>
                <w:color w:val="000000"/>
                <w:sz w:val="32"/>
                <w:szCs w:val="3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156F">
            <w:pPr>
              <w:rPr>
                <w:rFonts w:hint="eastAsia" w:ascii="宋体" w:hAnsi="宋体" w:eastAsia="宋体" w:cs="宋体"/>
                <w:i w:val="0"/>
                <w:color w:val="000000"/>
                <w:sz w:val="32"/>
                <w:szCs w:val="32"/>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8FF7">
            <w:pPr>
              <w:rPr>
                <w:rFonts w:hint="eastAsia" w:ascii="宋体" w:hAnsi="宋体" w:eastAsia="宋体" w:cs="宋体"/>
                <w:i w:val="0"/>
                <w:color w:val="000000"/>
                <w:sz w:val="32"/>
                <w:szCs w:val="3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D7A6">
            <w:pPr>
              <w:rPr>
                <w:rFonts w:hint="eastAsia" w:ascii="宋体" w:hAnsi="宋体" w:eastAsia="宋体" w:cs="宋体"/>
                <w:i w:val="0"/>
                <w:color w:val="000000"/>
                <w:sz w:val="32"/>
                <w:szCs w:val="32"/>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AD0E">
            <w:pPr>
              <w:rPr>
                <w:rFonts w:hint="eastAsia" w:ascii="宋体" w:hAnsi="宋体" w:eastAsia="宋体" w:cs="宋体"/>
                <w:i w:val="0"/>
                <w:color w:val="000000"/>
                <w:sz w:val="32"/>
                <w:szCs w:val="32"/>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4E7C">
            <w:pPr>
              <w:rPr>
                <w:rFonts w:hint="eastAsia" w:ascii="宋体" w:hAnsi="宋体" w:eastAsia="宋体" w:cs="宋体"/>
                <w:i w:val="0"/>
                <w:color w:val="000000"/>
                <w:sz w:val="32"/>
                <w:szCs w:val="32"/>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0680">
            <w:pPr>
              <w:rPr>
                <w:rFonts w:hint="eastAsia" w:ascii="宋体" w:hAnsi="宋体" w:eastAsia="宋体" w:cs="宋体"/>
                <w:i w:val="0"/>
                <w:color w:val="000000"/>
                <w:sz w:val="32"/>
                <w:szCs w:val="32"/>
                <w:u w:val="none"/>
              </w:rPr>
            </w:pPr>
          </w:p>
        </w:tc>
      </w:tr>
      <w:tr w14:paraId="2A16D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CC2F">
            <w:pPr>
              <w:rPr>
                <w:rFonts w:hint="eastAsia" w:ascii="宋体" w:hAnsi="宋体" w:eastAsia="宋体" w:cs="宋体"/>
                <w:i w:val="0"/>
                <w:color w:val="000000"/>
                <w:sz w:val="32"/>
                <w:szCs w:val="3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FA02">
            <w:pPr>
              <w:rPr>
                <w:rFonts w:hint="eastAsia" w:ascii="宋体" w:hAnsi="宋体" w:eastAsia="宋体" w:cs="宋体"/>
                <w:i w:val="0"/>
                <w:color w:val="000000"/>
                <w:sz w:val="32"/>
                <w:szCs w:val="32"/>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8AA0">
            <w:pPr>
              <w:rPr>
                <w:rFonts w:hint="eastAsia" w:ascii="宋体" w:hAnsi="宋体" w:eastAsia="宋体" w:cs="宋体"/>
                <w:i w:val="0"/>
                <w:color w:val="000000"/>
                <w:sz w:val="32"/>
                <w:szCs w:val="3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A4D3">
            <w:pPr>
              <w:rPr>
                <w:rFonts w:hint="eastAsia" w:ascii="宋体" w:hAnsi="宋体" w:eastAsia="宋体" w:cs="宋体"/>
                <w:i w:val="0"/>
                <w:color w:val="000000"/>
                <w:sz w:val="32"/>
                <w:szCs w:val="32"/>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8F64">
            <w:pPr>
              <w:rPr>
                <w:rFonts w:hint="eastAsia" w:ascii="宋体" w:hAnsi="宋体" w:eastAsia="宋体" w:cs="宋体"/>
                <w:i w:val="0"/>
                <w:color w:val="000000"/>
                <w:sz w:val="32"/>
                <w:szCs w:val="32"/>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6AD8">
            <w:pPr>
              <w:rPr>
                <w:rFonts w:hint="eastAsia" w:ascii="宋体" w:hAnsi="宋体" w:eastAsia="宋体" w:cs="宋体"/>
                <w:i w:val="0"/>
                <w:color w:val="000000"/>
                <w:sz w:val="32"/>
                <w:szCs w:val="32"/>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E7B9">
            <w:pPr>
              <w:rPr>
                <w:rFonts w:hint="eastAsia" w:ascii="宋体" w:hAnsi="宋体" w:eastAsia="宋体" w:cs="宋体"/>
                <w:i w:val="0"/>
                <w:color w:val="000000"/>
                <w:sz w:val="32"/>
                <w:szCs w:val="32"/>
                <w:u w:val="none"/>
              </w:rPr>
            </w:pPr>
          </w:p>
        </w:tc>
      </w:tr>
      <w:tr w14:paraId="3C86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FB7B">
            <w:pPr>
              <w:rPr>
                <w:rFonts w:hint="eastAsia" w:ascii="宋体" w:hAnsi="宋体" w:eastAsia="宋体" w:cs="宋体"/>
                <w:i w:val="0"/>
                <w:color w:val="000000"/>
                <w:sz w:val="32"/>
                <w:szCs w:val="3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4195">
            <w:pPr>
              <w:rPr>
                <w:rFonts w:hint="eastAsia" w:ascii="宋体" w:hAnsi="宋体" w:eastAsia="宋体" w:cs="宋体"/>
                <w:i w:val="0"/>
                <w:color w:val="000000"/>
                <w:sz w:val="32"/>
                <w:szCs w:val="32"/>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9F30">
            <w:pPr>
              <w:rPr>
                <w:rFonts w:hint="eastAsia" w:ascii="宋体" w:hAnsi="宋体" w:eastAsia="宋体" w:cs="宋体"/>
                <w:i w:val="0"/>
                <w:color w:val="000000"/>
                <w:sz w:val="32"/>
                <w:szCs w:val="3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22EA">
            <w:pPr>
              <w:rPr>
                <w:rFonts w:hint="eastAsia" w:ascii="宋体" w:hAnsi="宋体" w:eastAsia="宋体" w:cs="宋体"/>
                <w:i w:val="0"/>
                <w:color w:val="000000"/>
                <w:sz w:val="32"/>
                <w:szCs w:val="32"/>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11F8">
            <w:pPr>
              <w:rPr>
                <w:rFonts w:hint="eastAsia" w:ascii="宋体" w:hAnsi="宋体" w:eastAsia="宋体" w:cs="宋体"/>
                <w:i w:val="0"/>
                <w:color w:val="000000"/>
                <w:sz w:val="32"/>
                <w:szCs w:val="32"/>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2DA6">
            <w:pPr>
              <w:rPr>
                <w:rFonts w:hint="eastAsia" w:ascii="宋体" w:hAnsi="宋体" w:eastAsia="宋体" w:cs="宋体"/>
                <w:i w:val="0"/>
                <w:color w:val="000000"/>
                <w:sz w:val="32"/>
                <w:szCs w:val="32"/>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2D30">
            <w:pPr>
              <w:rPr>
                <w:rFonts w:hint="eastAsia" w:ascii="宋体" w:hAnsi="宋体" w:eastAsia="宋体" w:cs="宋体"/>
                <w:i w:val="0"/>
                <w:color w:val="000000"/>
                <w:sz w:val="32"/>
                <w:szCs w:val="32"/>
                <w:u w:val="none"/>
              </w:rPr>
            </w:pPr>
          </w:p>
        </w:tc>
      </w:tr>
    </w:tbl>
    <w:p w14:paraId="667469A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ascii="仿宋_GB2312" w:hAnsi="仿宋" w:eastAsia="仿宋_GB2312"/>
          <w:sz w:val="32"/>
          <w:szCs w:val="32"/>
        </w:rPr>
      </w:pPr>
      <w:r>
        <w:rPr>
          <w:rFonts w:hint="eastAsia" w:ascii="仿宋_GB2312" w:hAnsi="仿宋" w:eastAsia="仿宋_GB2312"/>
          <w:sz w:val="32"/>
          <w:szCs w:val="32"/>
        </w:rPr>
        <w:t>4.可能涉及的运行维护、升级更新、备品备件、耗材等后续采购情况</w:t>
      </w:r>
    </w:p>
    <w:p w14:paraId="04B643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ascii="Arial"/>
          <w:sz w:val="21"/>
        </w:rPr>
      </w:pPr>
    </w:p>
    <w:p w14:paraId="36B19E2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ascii="仿宋" w:hAnsi="仿宋" w:eastAsia="仿宋"/>
          <w:sz w:val="32"/>
          <w:szCs w:val="32"/>
          <w:u w:val="single"/>
        </w:rPr>
      </w:pPr>
      <w:r>
        <w:drawing>
          <wp:anchor distT="0" distB="0" distL="0" distR="0" simplePos="0" relativeHeight="251663360" behindDoc="0" locked="0" layoutInCell="1" allowOverlap="1">
            <wp:simplePos x="0" y="0"/>
            <wp:positionH relativeFrom="column">
              <wp:posOffset>415290</wp:posOffset>
            </wp:positionH>
            <wp:positionV relativeFrom="paragraph">
              <wp:posOffset>102870</wp:posOffset>
            </wp:positionV>
            <wp:extent cx="4867910" cy="8890"/>
            <wp:effectExtent l="0" t="0" r="0" b="0"/>
            <wp:wrapNone/>
            <wp:docPr id="3" name="IM 18"/>
            <wp:cNvGraphicFramePr/>
            <a:graphic xmlns:a="http://schemas.openxmlformats.org/drawingml/2006/main">
              <a:graphicData uri="http://schemas.openxmlformats.org/drawingml/2006/picture">
                <pic:pic xmlns:pic="http://schemas.openxmlformats.org/drawingml/2006/picture">
                  <pic:nvPicPr>
                    <pic:cNvPr id="3" name="IM 18"/>
                    <pic:cNvPicPr/>
                  </pic:nvPicPr>
                  <pic:blipFill>
                    <a:blip r:embed="rId10"/>
                    <a:stretch>
                      <a:fillRect/>
                    </a:stretch>
                  </pic:blipFill>
                  <pic:spPr>
                    <a:xfrm>
                      <a:off x="0" y="0"/>
                      <a:ext cx="4867909" cy="9143"/>
                    </a:xfrm>
                    <a:prstGeom prst="rect">
                      <a:avLst/>
                    </a:prstGeom>
                  </pic:spPr>
                </pic:pic>
              </a:graphicData>
            </a:graphic>
          </wp:anchor>
        </w:drawing>
      </w:r>
      <w:r>
        <w:rPr>
          <w:rFonts w:hint="eastAsia" w:ascii="仿宋" w:hAnsi="仿宋" w:eastAsia="仿宋"/>
          <w:sz w:val="32"/>
          <w:szCs w:val="32"/>
          <w:u w:val="single"/>
        </w:rPr>
        <w:t xml:space="preserve">                                               </w:t>
      </w:r>
    </w:p>
    <w:p w14:paraId="51DBC7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ascii="楷体" w:hAnsi="楷体" w:eastAsia="楷体"/>
          <w:sz w:val="32"/>
          <w:szCs w:val="32"/>
          <w:u w:val="single"/>
        </w:rPr>
      </w:pPr>
      <w:r>
        <w:rPr>
          <w:rFonts w:hint="eastAsia" w:ascii="仿宋_GB2312" w:hAnsi="仿宋" w:eastAsia="仿宋_GB2312"/>
          <w:sz w:val="32"/>
          <w:szCs w:val="32"/>
        </w:rPr>
        <w:t>5.其他相关情况</w:t>
      </w:r>
    </w:p>
    <w:p w14:paraId="14A8F3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ascii="Arial"/>
          <w:sz w:val="21"/>
        </w:rPr>
      </w:pPr>
    </w:p>
    <w:p w14:paraId="50B3C6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ascii="Arial"/>
          <w:sz w:val="21"/>
        </w:rPr>
      </w:pPr>
      <w:r>
        <w:drawing>
          <wp:anchor distT="0" distB="0" distL="0" distR="0" simplePos="0" relativeHeight="251659264" behindDoc="0" locked="0" layoutInCell="1" allowOverlap="1">
            <wp:simplePos x="0" y="0"/>
            <wp:positionH relativeFrom="column">
              <wp:posOffset>415290</wp:posOffset>
            </wp:positionH>
            <wp:positionV relativeFrom="paragraph">
              <wp:posOffset>103505</wp:posOffset>
            </wp:positionV>
            <wp:extent cx="4867910" cy="889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4867909" cy="9143"/>
                    </a:xfrm>
                    <a:prstGeom prst="rect">
                      <a:avLst/>
                    </a:prstGeom>
                  </pic:spPr>
                </pic:pic>
              </a:graphicData>
            </a:graphic>
          </wp:anchor>
        </w:drawing>
      </w:r>
    </w:p>
    <w:p w14:paraId="0A7479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textAlignment w:val="baseline"/>
        <w:rPr>
          <w:rFonts w:ascii="黑体" w:hAnsi="黑体" w:eastAsia="黑体" w:cs="黑体"/>
          <w:sz w:val="31"/>
          <w:szCs w:val="31"/>
        </w:rPr>
      </w:pPr>
      <w:r>
        <w:rPr>
          <w:rFonts w:ascii="黑体" w:hAnsi="黑体" w:eastAsia="黑体" w:cs="黑体"/>
          <w:spacing w:val="6"/>
          <w:sz w:val="31"/>
          <w:szCs w:val="31"/>
        </w:rPr>
        <w:t>二、需求清单</w:t>
      </w:r>
    </w:p>
    <w:p w14:paraId="15F10F0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仿宋" w:hAnsi="仿宋" w:eastAsia="仿宋" w:cs="仿宋"/>
          <w:sz w:val="33"/>
          <w:szCs w:val="33"/>
        </w:rPr>
      </w:pPr>
      <w:r>
        <w:rPr>
          <w:rFonts w:ascii="仿宋" w:hAnsi="仿宋" w:eastAsia="仿宋" w:cs="仿宋"/>
          <w:i/>
          <w:iCs/>
          <w:spacing w:val="-8"/>
          <w:sz w:val="33"/>
          <w:szCs w:val="33"/>
          <w:u w:val="single" w:color="auto"/>
        </w:rPr>
        <w:t>确定采购需求应当明确实现项目目标的所有技术、商</w:t>
      </w:r>
      <w:r>
        <w:rPr>
          <w:rFonts w:ascii="仿宋" w:hAnsi="仿宋" w:eastAsia="仿宋" w:cs="仿宋"/>
          <w:i/>
          <w:iCs/>
          <w:spacing w:val="-8"/>
          <w:sz w:val="33"/>
          <w:szCs w:val="33"/>
        </w:rPr>
        <w:t>务</w:t>
      </w:r>
      <w:r>
        <w:rPr>
          <w:rFonts w:ascii="仿宋" w:hAnsi="仿宋" w:eastAsia="仿宋" w:cs="仿宋"/>
          <w:spacing w:val="16"/>
          <w:sz w:val="33"/>
          <w:szCs w:val="33"/>
        </w:rPr>
        <w:t xml:space="preserve"> </w:t>
      </w:r>
      <w:r>
        <w:rPr>
          <w:rFonts w:ascii="仿宋" w:hAnsi="仿宋" w:eastAsia="仿宋" w:cs="仿宋"/>
          <w:i/>
          <w:iCs/>
          <w:spacing w:val="-8"/>
          <w:sz w:val="33"/>
          <w:szCs w:val="33"/>
          <w:u w:val="single" w:color="auto"/>
        </w:rPr>
        <w:t>要求，功能和质量指标的设置要充分考虑可能影响供应商</w:t>
      </w:r>
      <w:r>
        <w:rPr>
          <w:rFonts w:ascii="仿宋" w:hAnsi="仿宋" w:eastAsia="仿宋" w:cs="仿宋"/>
          <w:i/>
          <w:iCs/>
          <w:spacing w:val="-8"/>
          <w:sz w:val="33"/>
          <w:szCs w:val="33"/>
        </w:rPr>
        <w:t>报</w:t>
      </w:r>
      <w:r>
        <w:rPr>
          <w:rFonts w:ascii="仿宋" w:hAnsi="仿宋" w:eastAsia="仿宋" w:cs="仿宋"/>
          <w:spacing w:val="12"/>
          <w:sz w:val="33"/>
          <w:szCs w:val="33"/>
        </w:rPr>
        <w:t xml:space="preserve"> </w:t>
      </w:r>
      <w:r>
        <w:rPr>
          <w:rFonts w:ascii="仿宋" w:hAnsi="仿宋" w:eastAsia="仿宋" w:cs="仿宋"/>
          <w:i/>
          <w:iCs/>
          <w:spacing w:val="-3"/>
          <w:sz w:val="33"/>
          <w:szCs w:val="33"/>
          <w:u w:val="single" w:color="auto"/>
        </w:rPr>
        <w:t>价和项目实施风险的因素。</w:t>
      </w:r>
    </w:p>
    <w:p w14:paraId="4604E7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仿宋" w:hAnsi="仿宋" w:eastAsia="仿宋" w:cs="仿宋"/>
          <w:sz w:val="33"/>
          <w:szCs w:val="33"/>
        </w:rPr>
      </w:pPr>
      <w:r>
        <w:rPr>
          <w:rFonts w:ascii="仿宋" w:hAnsi="仿宋" w:eastAsia="仿宋" w:cs="仿宋"/>
          <w:i/>
          <w:iCs/>
          <w:spacing w:val="-8"/>
          <w:sz w:val="33"/>
          <w:szCs w:val="33"/>
          <w:u w:val="single" w:color="auto"/>
        </w:rPr>
        <w:t>采购需求应当符合法律法规、政府采购政策和国家有</w:t>
      </w:r>
      <w:r>
        <w:rPr>
          <w:rFonts w:ascii="仿宋" w:hAnsi="仿宋" w:eastAsia="仿宋" w:cs="仿宋"/>
          <w:i/>
          <w:iCs/>
          <w:spacing w:val="-8"/>
          <w:sz w:val="33"/>
          <w:szCs w:val="33"/>
        </w:rPr>
        <w:t>关</w:t>
      </w:r>
      <w:r>
        <w:rPr>
          <w:rFonts w:ascii="仿宋" w:hAnsi="仿宋" w:eastAsia="仿宋" w:cs="仿宋"/>
          <w:spacing w:val="14"/>
          <w:sz w:val="33"/>
          <w:szCs w:val="33"/>
        </w:rPr>
        <w:t xml:space="preserve"> </w:t>
      </w:r>
      <w:r>
        <w:rPr>
          <w:rFonts w:ascii="仿宋" w:hAnsi="仿宋" w:eastAsia="仿宋" w:cs="仿宋"/>
          <w:i/>
          <w:iCs/>
          <w:spacing w:val="-8"/>
          <w:sz w:val="33"/>
          <w:szCs w:val="33"/>
          <w:u w:val="single" w:color="auto"/>
        </w:rPr>
        <w:t>规定，符合国家强制性标准，遵循预算、资产和财务等相</w:t>
      </w:r>
      <w:r>
        <w:rPr>
          <w:rFonts w:ascii="仿宋" w:hAnsi="仿宋" w:eastAsia="仿宋" w:cs="仿宋"/>
          <w:i/>
          <w:iCs/>
          <w:spacing w:val="-8"/>
          <w:sz w:val="33"/>
          <w:szCs w:val="33"/>
        </w:rPr>
        <w:t>关</w:t>
      </w:r>
      <w:r>
        <w:rPr>
          <w:rFonts w:ascii="仿宋" w:hAnsi="仿宋" w:eastAsia="仿宋" w:cs="仿宋"/>
          <w:spacing w:val="15"/>
          <w:sz w:val="33"/>
          <w:szCs w:val="33"/>
        </w:rPr>
        <w:t xml:space="preserve"> </w:t>
      </w:r>
      <w:r>
        <w:rPr>
          <w:rFonts w:ascii="仿宋" w:hAnsi="仿宋" w:eastAsia="仿宋" w:cs="仿宋"/>
          <w:i/>
          <w:iCs/>
          <w:spacing w:val="-6"/>
          <w:sz w:val="33"/>
          <w:szCs w:val="33"/>
          <w:u w:val="single" w:color="auto"/>
        </w:rPr>
        <w:t>管理制度规定，符合采购项目特点和实际需要。</w:t>
      </w:r>
    </w:p>
    <w:p w14:paraId="3B3074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both"/>
        <w:textAlignment w:val="baseline"/>
        <w:rPr>
          <w:rFonts w:ascii="仿宋" w:hAnsi="仿宋" w:eastAsia="仿宋" w:cs="仿宋"/>
          <w:sz w:val="33"/>
          <w:szCs w:val="33"/>
        </w:rPr>
      </w:pPr>
      <w:r>
        <w:rPr>
          <w:rFonts w:ascii="仿宋" w:hAnsi="仿宋" w:eastAsia="仿宋" w:cs="仿宋"/>
          <w:i/>
          <w:iCs/>
          <w:spacing w:val="-18"/>
          <w:sz w:val="33"/>
          <w:szCs w:val="33"/>
          <w:u w:val="single" w:color="auto"/>
        </w:rPr>
        <w:t>采购需求的内容应完整、明确，并考虑后续采购竞争</w:t>
      </w:r>
      <w:r>
        <w:rPr>
          <w:rFonts w:ascii="仿宋" w:hAnsi="仿宋" w:eastAsia="仿宋" w:cs="仿宋"/>
          <w:i/>
          <w:iCs/>
          <w:spacing w:val="-19"/>
          <w:sz w:val="33"/>
          <w:szCs w:val="33"/>
          <w:u w:val="single" w:color="auto"/>
        </w:rPr>
        <w:t>性。</w:t>
      </w:r>
      <w:r>
        <w:rPr>
          <w:rFonts w:ascii="仿宋" w:hAnsi="仿宋" w:eastAsia="仿宋" w:cs="仿宋"/>
          <w:sz w:val="33"/>
          <w:szCs w:val="33"/>
        </w:rPr>
        <w:t xml:space="preserve"> </w:t>
      </w:r>
      <w:r>
        <w:rPr>
          <w:rFonts w:ascii="仿宋" w:hAnsi="仿宋" w:eastAsia="仿宋" w:cs="仿宋"/>
          <w:i/>
          <w:iCs/>
          <w:spacing w:val="-7"/>
          <w:sz w:val="33"/>
          <w:szCs w:val="33"/>
          <w:u w:val="single" w:color="auto"/>
        </w:rPr>
        <w:t>采购项目涉及后续采购的，如大型装备等，要考虑</w:t>
      </w:r>
      <w:r>
        <w:rPr>
          <w:rFonts w:ascii="仿宋" w:hAnsi="仿宋" w:eastAsia="仿宋" w:cs="仿宋"/>
          <w:i/>
          <w:iCs/>
          <w:spacing w:val="-8"/>
          <w:sz w:val="33"/>
          <w:szCs w:val="33"/>
          <w:u w:val="single" w:color="auto"/>
        </w:rPr>
        <w:t>兼容性</w:t>
      </w:r>
      <w:r>
        <w:rPr>
          <w:rFonts w:ascii="仿宋" w:hAnsi="仿宋" w:eastAsia="仿宋" w:cs="仿宋"/>
          <w:i/>
          <w:iCs/>
          <w:spacing w:val="-8"/>
          <w:sz w:val="33"/>
          <w:szCs w:val="33"/>
        </w:rPr>
        <w:t>要</w:t>
      </w:r>
      <w:r>
        <w:rPr>
          <w:rFonts w:ascii="仿宋" w:hAnsi="仿宋" w:eastAsia="仿宋" w:cs="仿宋"/>
          <w:i/>
          <w:iCs/>
          <w:spacing w:val="31"/>
          <w:sz w:val="33"/>
          <w:szCs w:val="33"/>
          <w:u w:val="single" w:color="auto"/>
        </w:rPr>
        <w:t>求。</w:t>
      </w:r>
    </w:p>
    <w:p w14:paraId="6BF129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 w:hAnsi="楷体" w:eastAsia="楷体" w:cs="楷体"/>
          <w:spacing w:val="5"/>
          <w:sz w:val="31"/>
          <w:szCs w:val="31"/>
        </w:rPr>
      </w:pPr>
      <w:r>
        <w:rPr>
          <w:rFonts w:hint="eastAsia" w:ascii="楷体" w:hAnsi="楷体" w:eastAsia="楷体" w:cs="楷体"/>
          <w:spacing w:val="5"/>
          <w:sz w:val="31"/>
          <w:szCs w:val="31"/>
        </w:rPr>
        <w:t>（一）项目概况</w:t>
      </w:r>
    </w:p>
    <w:p w14:paraId="237AAB4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p>
    <w:p w14:paraId="75020A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0" distR="0" simplePos="0" relativeHeight="251660288" behindDoc="0" locked="0" layoutInCell="1" allowOverlap="1">
            <wp:simplePos x="0" y="0"/>
            <wp:positionH relativeFrom="column">
              <wp:posOffset>415290</wp:posOffset>
            </wp:positionH>
            <wp:positionV relativeFrom="paragraph">
              <wp:posOffset>97790</wp:posOffset>
            </wp:positionV>
            <wp:extent cx="4867910" cy="889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4867909" cy="9143"/>
                    </a:xfrm>
                    <a:prstGeom prst="rect">
                      <a:avLst/>
                    </a:prstGeom>
                  </pic:spPr>
                </pic:pic>
              </a:graphicData>
            </a:graphic>
          </wp:anchor>
        </w:drawing>
      </w:r>
    </w:p>
    <w:p w14:paraId="5311D6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 w:hAnsi="楷体" w:eastAsia="楷体" w:cs="楷体"/>
          <w:spacing w:val="5"/>
          <w:sz w:val="31"/>
          <w:szCs w:val="31"/>
        </w:rPr>
      </w:pPr>
      <w:r>
        <w:rPr>
          <w:rFonts w:hint="eastAsia" w:ascii="楷体" w:hAnsi="楷体" w:eastAsia="楷体" w:cs="楷体"/>
          <w:spacing w:val="5"/>
          <w:sz w:val="31"/>
          <w:szCs w:val="31"/>
          <w:lang w:eastAsia="zh-CN"/>
        </w:rPr>
        <w:t>（二）</w:t>
      </w:r>
      <w:r>
        <w:rPr>
          <w:rFonts w:hint="eastAsia" w:ascii="楷体" w:hAnsi="楷体" w:eastAsia="楷体" w:cs="楷体"/>
          <w:spacing w:val="5"/>
          <w:sz w:val="31"/>
          <w:szCs w:val="31"/>
        </w:rPr>
        <w:t>采购项目预算</w:t>
      </w:r>
    </w:p>
    <w:p w14:paraId="5D0AAB64">
      <w:pPr>
        <w:keepNext w:val="0"/>
        <w:keepLines w:val="0"/>
        <w:pageBreakBefore w:val="0"/>
        <w:widowControl/>
        <w:numPr>
          <w:ilvl w:val="0"/>
          <w:numId w:val="0"/>
        </w:numPr>
        <w:tabs>
          <w:tab w:val="left" w:pos="4493"/>
        </w:tabs>
        <w:kinsoku w:val="0"/>
        <w:wordWrap/>
        <w:overflowPunct/>
        <w:topLinePunct w:val="0"/>
        <w:autoSpaceDE w:val="0"/>
        <w:autoSpaceDN w:val="0"/>
        <w:bidi w:val="0"/>
        <w:adjustRightInd w:val="0"/>
        <w:snapToGrid w:val="0"/>
        <w:spacing w:line="560" w:lineRule="exact"/>
        <w:ind w:left="0" w:leftChars="0" w:right="0" w:rightChars="0" w:firstLine="56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总</w:t>
      </w:r>
      <w:r>
        <w:rPr>
          <w:rFonts w:hint="eastAsia" w:ascii="仿宋_GB2312" w:hAnsi="仿宋_GB2312" w:eastAsia="仿宋_GB2312" w:cs="仿宋_GB2312"/>
          <w:spacing w:val="24"/>
          <w:sz w:val="32"/>
          <w:szCs w:val="32"/>
        </w:rPr>
        <w:t xml:space="preserve"> </w:t>
      </w:r>
      <w:r>
        <w:rPr>
          <w:rFonts w:hint="eastAsia" w:ascii="仿宋_GB2312" w:hAnsi="仿宋_GB2312" w:eastAsia="仿宋_GB2312" w:cs="仿宋_GB2312"/>
          <w:spacing w:val="-20"/>
          <w:sz w:val="32"/>
          <w:szCs w:val="32"/>
        </w:rPr>
        <w:t>预</w:t>
      </w:r>
      <w:r>
        <w:rPr>
          <w:rFonts w:hint="eastAsia" w:ascii="仿宋_GB2312" w:hAnsi="仿宋_GB2312" w:eastAsia="仿宋_GB2312" w:cs="仿宋_GB2312"/>
          <w:spacing w:val="19"/>
          <w:sz w:val="32"/>
          <w:szCs w:val="32"/>
        </w:rPr>
        <w:t xml:space="preserve"> </w:t>
      </w:r>
      <w:r>
        <w:rPr>
          <w:rFonts w:hint="eastAsia" w:ascii="仿宋_GB2312" w:hAnsi="仿宋_GB2312" w:eastAsia="仿宋_GB2312" w:cs="仿宋_GB2312"/>
          <w:spacing w:val="-20"/>
          <w:sz w:val="32"/>
          <w:szCs w:val="32"/>
        </w:rPr>
        <w:t>算</w:t>
      </w:r>
      <w:r>
        <w:rPr>
          <w:rFonts w:hint="eastAsia" w:ascii="仿宋_GB2312" w:hAnsi="仿宋_GB2312" w:eastAsia="仿宋_GB2312" w:cs="仿宋_GB2312"/>
          <w:spacing w:val="-100"/>
          <w:sz w:val="32"/>
          <w:szCs w:val="32"/>
        </w:rPr>
        <w:t xml:space="preserve"> </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u w:val="single" w:color="auto"/>
        </w:rPr>
        <w:tab/>
      </w:r>
      <w:r>
        <w:rPr>
          <w:rFonts w:hint="eastAsia" w:ascii="仿宋_GB2312" w:hAnsi="仿宋_GB2312" w:eastAsia="仿宋_GB2312" w:cs="仿宋_GB2312"/>
          <w:sz w:val="32"/>
          <w:szCs w:val="32"/>
        </w:rPr>
        <w:t xml:space="preserve"> </w:t>
      </w:r>
    </w:p>
    <w:p w14:paraId="25A4A768">
      <w:pPr>
        <w:keepNext w:val="0"/>
        <w:keepLines w:val="0"/>
        <w:pageBreakBefore w:val="0"/>
        <w:widowControl/>
        <w:numPr>
          <w:ilvl w:val="0"/>
          <w:numId w:val="0"/>
        </w:numPr>
        <w:tabs>
          <w:tab w:val="left" w:pos="4493"/>
        </w:tabs>
        <w:kinsoku w:val="0"/>
        <w:wordWrap/>
        <w:overflowPunct/>
        <w:topLinePunct w:val="0"/>
        <w:autoSpaceDE w:val="0"/>
        <w:autoSpaceDN w:val="0"/>
        <w:bidi w:val="0"/>
        <w:adjustRightInd w:val="0"/>
        <w:snapToGrid w:val="0"/>
        <w:spacing w:line="560" w:lineRule="exact"/>
        <w:ind w:left="0" w:leftChars="0" w:right="0" w:rightChars="0" w:firstLine="612" w:firstLineChars="200"/>
        <w:jc w:val="both"/>
        <w:textAlignment w:val="baseline"/>
        <w:rPr>
          <w:rFonts w:hint="eastAsia" w:ascii="仿宋_GB2312" w:hAnsi="仿宋_GB2312" w:eastAsia="仿宋_GB2312" w:cs="仿宋_GB2312"/>
          <w:sz w:val="32"/>
          <w:szCs w:val="32"/>
          <w:u w:val="single" w:color="auto"/>
          <w:lang w:val="en-US"/>
        </w:rPr>
      </w:pPr>
      <w:r>
        <w:rPr>
          <w:rFonts w:hint="eastAsia" w:ascii="仿宋_GB2312" w:hAnsi="仿宋_GB2312" w:eastAsia="仿宋_GB2312" w:cs="仿宋_GB2312"/>
          <w:spacing w:val="-7"/>
          <w:sz w:val="32"/>
          <w:szCs w:val="32"/>
        </w:rPr>
        <w:t>包</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7"/>
          <w:sz w:val="32"/>
          <w:szCs w:val="32"/>
        </w:rPr>
        <w:t>1</w:t>
      </w:r>
      <w:r>
        <w:rPr>
          <w:rFonts w:hint="eastAsia" w:ascii="仿宋_GB2312" w:hAnsi="仿宋_GB2312" w:eastAsia="仿宋_GB2312" w:cs="仿宋_GB2312"/>
          <w:spacing w:val="-56"/>
          <w:sz w:val="32"/>
          <w:szCs w:val="32"/>
        </w:rPr>
        <w:t xml:space="preserve"> </w:t>
      </w:r>
      <w:r>
        <w:rPr>
          <w:rFonts w:hint="eastAsia" w:ascii="仿宋_GB2312" w:hAnsi="仿宋_GB2312" w:eastAsia="仿宋_GB2312" w:cs="仿宋_GB2312"/>
          <w:spacing w:val="-7"/>
          <w:sz w:val="32"/>
          <w:szCs w:val="32"/>
        </w:rPr>
        <w:t>预算：</w:t>
      </w:r>
      <w:r>
        <w:rPr>
          <w:rFonts w:hint="eastAsia" w:ascii="仿宋_GB2312" w:hAnsi="仿宋_GB2312" w:eastAsia="仿宋_GB2312" w:cs="仿宋_GB2312"/>
          <w:spacing w:val="-7"/>
          <w:sz w:val="32"/>
          <w:szCs w:val="32"/>
          <w:u w:val="single" w:color="auto"/>
          <w:lang w:val="en-US"/>
        </w:rPr>
        <w:t xml:space="preserve">        </w:t>
      </w:r>
      <w:r>
        <w:rPr>
          <w:rFonts w:hint="eastAsia" w:ascii="仿宋_GB2312" w:hAnsi="仿宋_GB2312" w:eastAsia="仿宋_GB2312" w:cs="仿宋_GB2312"/>
          <w:sz w:val="32"/>
          <w:szCs w:val="32"/>
          <w:u w:val="single" w:color="auto"/>
        </w:rPr>
        <w:tab/>
      </w:r>
      <w:r>
        <w:rPr>
          <w:rFonts w:hint="eastAsia" w:ascii="仿宋_GB2312" w:hAnsi="仿宋_GB2312" w:eastAsia="仿宋_GB2312" w:cs="仿宋_GB2312"/>
          <w:sz w:val="32"/>
          <w:szCs w:val="32"/>
          <w:u w:val="single" w:color="auto"/>
          <w:lang w:val="en-US"/>
        </w:rPr>
        <w:t xml:space="preserve">            </w:t>
      </w:r>
    </w:p>
    <w:p w14:paraId="6C75157A">
      <w:pPr>
        <w:keepNext w:val="0"/>
        <w:keepLines w:val="0"/>
        <w:pageBreakBefore w:val="0"/>
        <w:widowControl/>
        <w:numPr>
          <w:ilvl w:val="0"/>
          <w:numId w:val="0"/>
        </w:numPr>
        <w:tabs>
          <w:tab w:val="left" w:pos="4493"/>
        </w:tabs>
        <w:kinsoku w:val="0"/>
        <w:wordWrap/>
        <w:overflowPunct/>
        <w:topLinePunct w:val="0"/>
        <w:autoSpaceDE w:val="0"/>
        <w:autoSpaceDN w:val="0"/>
        <w:bidi w:val="0"/>
        <w:adjustRightInd w:val="0"/>
        <w:snapToGrid w:val="0"/>
        <w:spacing w:line="560" w:lineRule="exact"/>
        <w:ind w:left="0" w:leftChars="0" w:right="0" w:rightChars="0" w:firstLine="628" w:firstLineChars="200"/>
        <w:jc w:val="both"/>
        <w:textAlignment w:val="baseline"/>
        <w:rPr>
          <w:rFonts w:hint="eastAsia" w:ascii="仿宋_GB2312" w:hAnsi="仿宋_GB2312" w:eastAsia="仿宋_GB2312" w:cs="仿宋_GB2312"/>
          <w:sz w:val="32"/>
          <w:szCs w:val="32"/>
          <w:lang w:val="en-US"/>
        </w:rPr>
      </w:pPr>
      <w:r>
        <w:rPr>
          <w:rFonts w:hint="eastAsia" w:ascii="仿宋_GB2312" w:hAnsi="仿宋_GB2312" w:eastAsia="仿宋_GB2312" w:cs="仿宋_GB2312"/>
          <w:spacing w:val="-3"/>
          <w:sz w:val="32"/>
          <w:szCs w:val="32"/>
        </w:rPr>
        <w:t>包</w:t>
      </w:r>
      <w:r>
        <w:rPr>
          <w:rFonts w:hint="eastAsia" w:ascii="仿宋_GB2312" w:hAnsi="仿宋_GB2312" w:eastAsia="仿宋_GB2312" w:cs="仿宋_GB2312"/>
          <w:spacing w:val="-66"/>
          <w:sz w:val="32"/>
          <w:szCs w:val="32"/>
        </w:rPr>
        <w:t xml:space="preserve"> </w:t>
      </w:r>
      <w:r>
        <w:rPr>
          <w:rFonts w:hint="eastAsia" w:ascii="仿宋_GB2312" w:hAnsi="仿宋_GB2312" w:eastAsia="仿宋_GB2312" w:cs="仿宋_GB2312"/>
          <w:spacing w:val="-3"/>
          <w:sz w:val="32"/>
          <w:szCs w:val="32"/>
        </w:rPr>
        <w:t>2</w:t>
      </w:r>
      <w:r>
        <w:rPr>
          <w:rFonts w:hint="eastAsia" w:ascii="仿宋_GB2312" w:hAnsi="仿宋_GB2312" w:eastAsia="仿宋_GB2312" w:cs="仿宋_GB2312"/>
          <w:spacing w:val="-56"/>
          <w:sz w:val="32"/>
          <w:szCs w:val="32"/>
        </w:rPr>
        <w:t xml:space="preserve"> </w:t>
      </w:r>
      <w:r>
        <w:rPr>
          <w:rFonts w:hint="eastAsia" w:ascii="仿宋_GB2312" w:hAnsi="仿宋_GB2312" w:eastAsia="仿宋_GB2312" w:cs="仿宋_GB2312"/>
          <w:spacing w:val="-3"/>
          <w:sz w:val="32"/>
          <w:szCs w:val="32"/>
        </w:rPr>
        <w:t>预算：</w:t>
      </w:r>
      <w:r>
        <w:rPr>
          <w:rFonts w:hint="eastAsia" w:ascii="仿宋_GB2312" w:hAnsi="仿宋_GB2312" w:eastAsia="仿宋_GB2312" w:cs="仿宋_GB2312"/>
          <w:spacing w:val="-7"/>
          <w:sz w:val="32"/>
          <w:szCs w:val="32"/>
          <w:u w:val="single" w:color="auto"/>
          <w:lang w:val="en-US"/>
        </w:rPr>
        <w:t xml:space="preserve">        </w:t>
      </w:r>
      <w:r>
        <w:rPr>
          <w:rFonts w:hint="eastAsia" w:ascii="仿宋_GB2312" w:hAnsi="仿宋_GB2312" w:eastAsia="仿宋_GB2312" w:cs="仿宋_GB2312"/>
          <w:sz w:val="32"/>
          <w:szCs w:val="32"/>
          <w:u w:val="single" w:color="auto"/>
        </w:rPr>
        <w:tab/>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z w:val="32"/>
          <w:szCs w:val="32"/>
          <w:u w:val="single" w:color="auto"/>
          <w:lang w:val="en-US"/>
        </w:rPr>
        <w:t xml:space="preserve"> </w:t>
      </w:r>
    </w:p>
    <w:p w14:paraId="5324B0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drawing>
          <wp:inline distT="0" distB="0" distL="0" distR="0">
            <wp:extent cx="346710" cy="342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346820" cy="34537"/>
                    </a:xfrm>
                    <a:prstGeom prst="rect">
                      <a:avLst/>
                    </a:prstGeom>
                  </pic:spPr>
                </pic:pic>
              </a:graphicData>
            </a:graphic>
          </wp:inline>
        </w:drawing>
      </w:r>
    </w:p>
    <w:p w14:paraId="31F6AAB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p>
    <w:p w14:paraId="3A48A9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p>
    <w:p w14:paraId="2E9CEBE0">
      <w:pPr>
        <w:pStyle w:val="2"/>
        <w:rPr>
          <w:rFonts w:hint="eastAsia" w:ascii="仿宋_GB2312" w:hAnsi="仿宋_GB2312" w:eastAsia="仿宋_GB2312" w:cs="仿宋_GB2312"/>
          <w:sz w:val="32"/>
          <w:szCs w:val="32"/>
        </w:rPr>
      </w:pPr>
    </w:p>
    <w:p w14:paraId="56CBE8B5">
      <w:pPr>
        <w:pStyle w:val="2"/>
        <w:rPr>
          <w:rFonts w:hint="eastAsia" w:ascii="仿宋_GB2312" w:hAnsi="仿宋_GB2312" w:eastAsia="仿宋_GB2312" w:cs="仿宋_GB2312"/>
          <w:sz w:val="32"/>
          <w:szCs w:val="32"/>
        </w:rPr>
      </w:pPr>
    </w:p>
    <w:p w14:paraId="0C85548E">
      <w:pPr>
        <w:pStyle w:val="2"/>
        <w:rPr>
          <w:rFonts w:hint="eastAsia" w:ascii="仿宋_GB2312" w:hAnsi="仿宋_GB2312" w:eastAsia="仿宋_GB2312" w:cs="仿宋_GB2312"/>
          <w:sz w:val="32"/>
          <w:szCs w:val="32"/>
        </w:rPr>
      </w:pPr>
    </w:p>
    <w:p w14:paraId="73DD97D6">
      <w:pPr>
        <w:pStyle w:val="2"/>
        <w:rPr>
          <w:rFonts w:hint="eastAsia" w:ascii="仿宋_GB2312" w:hAnsi="仿宋_GB2312" w:eastAsia="仿宋_GB2312" w:cs="仿宋_GB2312"/>
          <w:sz w:val="32"/>
          <w:szCs w:val="32"/>
        </w:rPr>
      </w:pPr>
    </w:p>
    <w:p w14:paraId="177D015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p>
    <w:p w14:paraId="67B77E1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 w:hAnsi="楷体" w:eastAsia="楷体" w:cs="楷体"/>
          <w:spacing w:val="5"/>
          <w:sz w:val="31"/>
          <w:szCs w:val="31"/>
        </w:rPr>
      </w:pPr>
      <w:r>
        <w:rPr>
          <w:rFonts w:hint="eastAsia" w:ascii="楷体" w:hAnsi="楷体" w:eastAsia="楷体" w:cs="楷体"/>
          <w:spacing w:val="5"/>
          <w:sz w:val="31"/>
          <w:szCs w:val="31"/>
        </w:rPr>
        <w:t>（三）采购标的汇总表</w:t>
      </w:r>
    </w:p>
    <w:tbl>
      <w:tblPr>
        <w:tblStyle w:val="10"/>
        <w:tblW w:w="8226"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850"/>
        <w:gridCol w:w="1842"/>
        <w:gridCol w:w="1416"/>
        <w:gridCol w:w="1275"/>
        <w:gridCol w:w="991"/>
        <w:gridCol w:w="997"/>
      </w:tblGrid>
      <w:tr w14:paraId="3F7C3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855" w:type="dxa"/>
            <w:vAlign w:val="top"/>
          </w:tcPr>
          <w:p w14:paraId="6C1CB874">
            <w:pPr>
              <w:spacing w:line="400" w:lineRule="auto"/>
              <w:rPr>
                <w:rFonts w:hint="eastAsia" w:ascii="仿宋_GB2312" w:hAnsi="仿宋_GB2312" w:eastAsia="仿宋_GB2312" w:cs="仿宋_GB2312"/>
                <w:sz w:val="21"/>
              </w:rPr>
            </w:pPr>
          </w:p>
          <w:p w14:paraId="4C172AB2">
            <w:pPr>
              <w:pStyle w:val="11"/>
              <w:spacing w:before="91" w:line="224" w:lineRule="auto"/>
              <w:ind w:left="172"/>
              <w:rPr>
                <w:rFonts w:hint="eastAsia" w:ascii="仿宋_GB2312" w:hAnsi="仿宋_GB2312" w:eastAsia="仿宋_GB2312" w:cs="仿宋_GB2312"/>
              </w:rPr>
            </w:pPr>
            <w:r>
              <w:rPr>
                <w:rFonts w:hint="eastAsia" w:ascii="仿宋_GB2312" w:hAnsi="仿宋_GB2312" w:eastAsia="仿宋_GB2312" w:cs="仿宋_GB2312"/>
                <w:b/>
                <w:bCs/>
                <w:spacing w:val="-17"/>
              </w:rPr>
              <w:t>包号</w:t>
            </w:r>
          </w:p>
        </w:tc>
        <w:tc>
          <w:tcPr>
            <w:tcW w:w="850" w:type="dxa"/>
            <w:vAlign w:val="top"/>
          </w:tcPr>
          <w:p w14:paraId="0FBC664C">
            <w:pPr>
              <w:spacing w:line="399" w:lineRule="auto"/>
              <w:rPr>
                <w:rFonts w:hint="eastAsia" w:ascii="仿宋_GB2312" w:hAnsi="仿宋_GB2312" w:eastAsia="仿宋_GB2312" w:cs="仿宋_GB2312"/>
                <w:sz w:val="21"/>
              </w:rPr>
            </w:pPr>
          </w:p>
          <w:p w14:paraId="71F16DD2">
            <w:pPr>
              <w:pStyle w:val="11"/>
              <w:spacing w:before="91" w:line="223" w:lineRule="auto"/>
              <w:ind w:left="158"/>
              <w:rPr>
                <w:rFonts w:hint="eastAsia" w:ascii="仿宋_GB2312" w:hAnsi="仿宋_GB2312" w:eastAsia="仿宋_GB2312" w:cs="仿宋_GB2312"/>
              </w:rPr>
            </w:pPr>
            <w:r>
              <w:rPr>
                <w:rFonts w:hint="eastAsia" w:ascii="仿宋_GB2312" w:hAnsi="仿宋_GB2312" w:eastAsia="仿宋_GB2312" w:cs="仿宋_GB2312"/>
                <w:b/>
                <w:bCs/>
                <w:spacing w:val="-12"/>
              </w:rPr>
              <w:t>序号</w:t>
            </w:r>
          </w:p>
        </w:tc>
        <w:tc>
          <w:tcPr>
            <w:tcW w:w="1842" w:type="dxa"/>
            <w:vAlign w:val="top"/>
          </w:tcPr>
          <w:p w14:paraId="4A136C70">
            <w:pPr>
              <w:spacing w:line="398" w:lineRule="auto"/>
              <w:rPr>
                <w:rFonts w:hint="eastAsia" w:ascii="仿宋_GB2312" w:hAnsi="仿宋_GB2312" w:eastAsia="仿宋_GB2312" w:cs="仿宋_GB2312"/>
                <w:sz w:val="21"/>
              </w:rPr>
            </w:pPr>
          </w:p>
          <w:p w14:paraId="2B60610B">
            <w:pPr>
              <w:pStyle w:val="11"/>
              <w:spacing w:before="91" w:line="222" w:lineRule="auto"/>
              <w:ind w:left="372"/>
              <w:rPr>
                <w:rFonts w:hint="eastAsia" w:ascii="仿宋_GB2312" w:hAnsi="仿宋_GB2312" w:eastAsia="仿宋_GB2312" w:cs="仿宋_GB2312"/>
              </w:rPr>
            </w:pPr>
            <w:r>
              <w:rPr>
                <w:rFonts w:hint="eastAsia" w:ascii="仿宋_GB2312" w:hAnsi="仿宋_GB2312" w:eastAsia="仿宋_GB2312" w:cs="仿宋_GB2312"/>
                <w:b/>
                <w:bCs/>
                <w:spacing w:val="-7"/>
              </w:rPr>
              <w:t>标的名称</w:t>
            </w:r>
          </w:p>
        </w:tc>
        <w:tc>
          <w:tcPr>
            <w:tcW w:w="1416" w:type="dxa"/>
            <w:vAlign w:val="top"/>
          </w:tcPr>
          <w:p w14:paraId="643E6381">
            <w:pPr>
              <w:pStyle w:val="11"/>
              <w:spacing w:before="211" w:line="227" w:lineRule="auto"/>
              <w:ind w:left="473"/>
              <w:rPr>
                <w:rFonts w:hint="eastAsia" w:ascii="仿宋_GB2312" w:hAnsi="仿宋_GB2312" w:eastAsia="仿宋_GB2312" w:cs="仿宋_GB2312"/>
              </w:rPr>
            </w:pPr>
            <w:r>
              <w:rPr>
                <w:rFonts w:hint="eastAsia" w:ascii="仿宋_GB2312" w:hAnsi="仿宋_GB2312" w:eastAsia="仿宋_GB2312" w:cs="仿宋_GB2312"/>
                <w:b/>
                <w:bCs/>
                <w:spacing w:val="6"/>
              </w:rPr>
              <w:t>品目</w:t>
            </w:r>
          </w:p>
          <w:p w14:paraId="2F9AB62B">
            <w:pPr>
              <w:pStyle w:val="11"/>
              <w:spacing w:before="216" w:line="224" w:lineRule="auto"/>
              <w:ind w:left="164"/>
              <w:rPr>
                <w:rFonts w:hint="eastAsia" w:ascii="仿宋_GB2312" w:hAnsi="仿宋_GB2312" w:eastAsia="仿宋_GB2312" w:cs="仿宋_GB2312"/>
              </w:rPr>
            </w:pPr>
            <w:r>
              <w:rPr>
                <w:rFonts w:hint="eastAsia" w:ascii="仿宋_GB2312" w:hAnsi="仿宋_GB2312" w:eastAsia="仿宋_GB2312" w:cs="仿宋_GB2312"/>
                <w:b/>
                <w:bCs/>
                <w:spacing w:val="-8"/>
              </w:rPr>
              <w:t>分类编码</w:t>
            </w:r>
          </w:p>
        </w:tc>
        <w:tc>
          <w:tcPr>
            <w:tcW w:w="1275" w:type="dxa"/>
            <w:vAlign w:val="top"/>
          </w:tcPr>
          <w:p w14:paraId="00C45FF6">
            <w:pPr>
              <w:pStyle w:val="11"/>
              <w:spacing w:before="211" w:line="299" w:lineRule="auto"/>
              <w:ind w:left="377" w:right="354" w:hanging="5"/>
              <w:rPr>
                <w:rFonts w:hint="eastAsia" w:ascii="仿宋_GB2312" w:hAnsi="仿宋_GB2312" w:eastAsia="仿宋_GB2312" w:cs="仿宋_GB2312"/>
              </w:rPr>
            </w:pPr>
            <w:r>
              <w:rPr>
                <w:rFonts w:hint="eastAsia" w:ascii="仿宋_GB2312" w:hAnsi="仿宋_GB2312" w:eastAsia="仿宋_GB2312" w:cs="仿宋_GB2312"/>
                <w:b/>
                <w:bCs/>
                <w:spacing w:val="-12"/>
              </w:rPr>
              <w:t>计量</w:t>
            </w:r>
            <w:r>
              <w:rPr>
                <w:rFonts w:hint="eastAsia" w:ascii="仿宋_GB2312" w:hAnsi="仿宋_GB2312" w:eastAsia="仿宋_GB2312" w:cs="仿宋_GB2312"/>
              </w:rPr>
              <w:t xml:space="preserve"> </w:t>
            </w:r>
            <w:r>
              <w:rPr>
                <w:rFonts w:hint="eastAsia" w:ascii="仿宋_GB2312" w:hAnsi="仿宋_GB2312" w:eastAsia="仿宋_GB2312" w:cs="仿宋_GB2312"/>
                <w:b/>
                <w:bCs/>
                <w:spacing w:val="-15"/>
              </w:rPr>
              <w:t>单位</w:t>
            </w:r>
          </w:p>
        </w:tc>
        <w:tc>
          <w:tcPr>
            <w:tcW w:w="991" w:type="dxa"/>
            <w:vAlign w:val="top"/>
          </w:tcPr>
          <w:p w14:paraId="591C39AE">
            <w:pPr>
              <w:spacing w:line="399" w:lineRule="auto"/>
              <w:rPr>
                <w:rFonts w:hint="eastAsia" w:ascii="仿宋_GB2312" w:hAnsi="仿宋_GB2312" w:eastAsia="仿宋_GB2312" w:cs="仿宋_GB2312"/>
                <w:sz w:val="21"/>
              </w:rPr>
            </w:pPr>
          </w:p>
          <w:p w14:paraId="1033A4AD">
            <w:pPr>
              <w:pStyle w:val="11"/>
              <w:spacing w:before="91" w:line="224" w:lineRule="auto"/>
              <w:ind w:left="231"/>
              <w:rPr>
                <w:rFonts w:hint="eastAsia" w:ascii="仿宋_GB2312" w:hAnsi="仿宋_GB2312" w:eastAsia="仿宋_GB2312" w:cs="仿宋_GB2312"/>
              </w:rPr>
            </w:pPr>
            <w:r>
              <w:rPr>
                <w:rFonts w:hint="eastAsia" w:ascii="仿宋_GB2312" w:hAnsi="仿宋_GB2312" w:eastAsia="仿宋_GB2312" w:cs="仿宋_GB2312"/>
                <w:b/>
                <w:bCs/>
                <w:spacing w:val="-11"/>
              </w:rPr>
              <w:t>数量</w:t>
            </w:r>
          </w:p>
        </w:tc>
        <w:tc>
          <w:tcPr>
            <w:tcW w:w="997" w:type="dxa"/>
            <w:vAlign w:val="top"/>
          </w:tcPr>
          <w:p w14:paraId="17C8F62E">
            <w:pPr>
              <w:pStyle w:val="11"/>
              <w:spacing w:before="211" w:line="299" w:lineRule="auto"/>
              <w:ind w:left="235" w:right="215" w:hanging="1"/>
              <w:rPr>
                <w:rFonts w:hint="eastAsia" w:ascii="仿宋_GB2312" w:hAnsi="仿宋_GB2312" w:eastAsia="仿宋_GB2312" w:cs="仿宋_GB2312"/>
              </w:rPr>
            </w:pPr>
            <w:r>
              <w:rPr>
                <w:rFonts w:hint="eastAsia" w:ascii="仿宋_GB2312" w:hAnsi="仿宋_GB2312" w:eastAsia="仿宋_GB2312" w:cs="仿宋_GB2312"/>
                <w:b/>
                <w:bCs/>
                <w:spacing w:val="-12"/>
              </w:rPr>
              <w:t>是否</w:t>
            </w:r>
            <w:r>
              <w:rPr>
                <w:rFonts w:hint="eastAsia" w:ascii="仿宋_GB2312" w:hAnsi="仿宋_GB2312" w:eastAsia="仿宋_GB2312" w:cs="仿宋_GB2312"/>
              </w:rPr>
              <w:t xml:space="preserve"> </w:t>
            </w:r>
            <w:r>
              <w:rPr>
                <w:rFonts w:hint="eastAsia" w:ascii="仿宋_GB2312" w:hAnsi="仿宋_GB2312" w:eastAsia="仿宋_GB2312" w:cs="仿宋_GB2312"/>
                <w:b/>
                <w:bCs/>
                <w:spacing w:val="-13"/>
              </w:rPr>
              <w:t>进口</w:t>
            </w:r>
          </w:p>
        </w:tc>
      </w:tr>
      <w:tr w14:paraId="46774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2" w:hRule="atLeast"/>
        </w:trPr>
        <w:tc>
          <w:tcPr>
            <w:tcW w:w="855" w:type="dxa"/>
            <w:vAlign w:val="top"/>
          </w:tcPr>
          <w:p w14:paraId="1FC16DDD">
            <w:pPr>
              <w:rPr>
                <w:rFonts w:ascii="Arial"/>
                <w:sz w:val="21"/>
              </w:rPr>
            </w:pPr>
          </w:p>
        </w:tc>
        <w:tc>
          <w:tcPr>
            <w:tcW w:w="850" w:type="dxa"/>
            <w:vAlign w:val="top"/>
          </w:tcPr>
          <w:p w14:paraId="5FBD29FA">
            <w:pPr>
              <w:rPr>
                <w:rFonts w:ascii="Arial"/>
                <w:sz w:val="21"/>
              </w:rPr>
            </w:pPr>
          </w:p>
        </w:tc>
        <w:tc>
          <w:tcPr>
            <w:tcW w:w="1842" w:type="dxa"/>
            <w:vAlign w:val="top"/>
          </w:tcPr>
          <w:p w14:paraId="624B751D">
            <w:pPr>
              <w:pStyle w:val="11"/>
              <w:spacing w:before="207" w:line="329" w:lineRule="auto"/>
              <w:ind w:left="112" w:right="29" w:firstLine="109"/>
              <w:jc w:val="both"/>
              <w:rPr>
                <w:sz w:val="29"/>
                <w:szCs w:val="29"/>
              </w:rPr>
            </w:pPr>
            <w:r>
              <w:rPr>
                <w:i/>
                <w:iCs/>
                <w:spacing w:val="4"/>
                <w:sz w:val="29"/>
                <w:szCs w:val="29"/>
                <w:u w:val="single" w:color="auto"/>
              </w:rPr>
              <w:t>采购标的应</w:t>
            </w:r>
            <w:r>
              <w:rPr>
                <w:spacing w:val="1"/>
                <w:sz w:val="29"/>
                <w:szCs w:val="29"/>
              </w:rPr>
              <w:t xml:space="preserve"> </w:t>
            </w:r>
            <w:r>
              <w:rPr>
                <w:i/>
                <w:iCs/>
                <w:spacing w:val="26"/>
                <w:sz w:val="29"/>
                <w:szCs w:val="29"/>
                <w:u w:val="single" w:color="auto"/>
              </w:rPr>
              <w:t>与财政部制</w:t>
            </w:r>
            <w:r>
              <w:rPr>
                <w:spacing w:val="1"/>
                <w:sz w:val="29"/>
                <w:szCs w:val="29"/>
              </w:rPr>
              <w:t xml:space="preserve"> </w:t>
            </w:r>
            <w:r>
              <w:rPr>
                <w:i/>
                <w:iCs/>
                <w:spacing w:val="-8"/>
                <w:sz w:val="29"/>
                <w:szCs w:val="29"/>
                <w:u w:val="single" w:color="auto"/>
              </w:rPr>
              <w:t>定的《政府采</w:t>
            </w:r>
            <w:r>
              <w:rPr>
                <w:spacing w:val="2"/>
                <w:sz w:val="29"/>
                <w:szCs w:val="29"/>
              </w:rPr>
              <w:t xml:space="preserve"> </w:t>
            </w:r>
            <w:r>
              <w:rPr>
                <w:i/>
                <w:iCs/>
                <w:spacing w:val="26"/>
                <w:sz w:val="29"/>
                <w:szCs w:val="29"/>
                <w:u w:val="single" w:color="auto"/>
              </w:rPr>
              <w:t>购品目分类</w:t>
            </w:r>
            <w:r>
              <w:rPr>
                <w:spacing w:val="1"/>
                <w:sz w:val="29"/>
                <w:szCs w:val="29"/>
              </w:rPr>
              <w:t xml:space="preserve"> </w:t>
            </w:r>
            <w:r>
              <w:rPr>
                <w:i/>
                <w:iCs/>
                <w:spacing w:val="28"/>
                <w:sz w:val="29"/>
                <w:szCs w:val="29"/>
                <w:u w:val="single" w:color="auto"/>
              </w:rPr>
              <w:t>目录》对应</w:t>
            </w:r>
          </w:p>
        </w:tc>
        <w:tc>
          <w:tcPr>
            <w:tcW w:w="1416" w:type="dxa"/>
            <w:vAlign w:val="top"/>
          </w:tcPr>
          <w:p w14:paraId="28225583">
            <w:pPr>
              <w:rPr>
                <w:rFonts w:ascii="Arial"/>
                <w:sz w:val="21"/>
              </w:rPr>
            </w:pPr>
          </w:p>
        </w:tc>
        <w:tc>
          <w:tcPr>
            <w:tcW w:w="1275" w:type="dxa"/>
            <w:vAlign w:val="top"/>
          </w:tcPr>
          <w:p w14:paraId="613181FA">
            <w:pPr>
              <w:rPr>
                <w:rFonts w:ascii="Arial"/>
                <w:sz w:val="21"/>
              </w:rPr>
            </w:pPr>
          </w:p>
        </w:tc>
        <w:tc>
          <w:tcPr>
            <w:tcW w:w="991" w:type="dxa"/>
            <w:vAlign w:val="top"/>
          </w:tcPr>
          <w:p w14:paraId="31A0A43A">
            <w:pPr>
              <w:rPr>
                <w:rFonts w:ascii="Arial"/>
                <w:sz w:val="21"/>
              </w:rPr>
            </w:pPr>
          </w:p>
        </w:tc>
        <w:tc>
          <w:tcPr>
            <w:tcW w:w="997" w:type="dxa"/>
            <w:vAlign w:val="top"/>
          </w:tcPr>
          <w:p w14:paraId="56E62457">
            <w:pPr>
              <w:rPr>
                <w:rFonts w:ascii="Arial"/>
                <w:sz w:val="21"/>
              </w:rPr>
            </w:pPr>
          </w:p>
        </w:tc>
      </w:tr>
      <w:tr w14:paraId="387A2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55" w:type="dxa"/>
            <w:vAlign w:val="top"/>
          </w:tcPr>
          <w:p w14:paraId="6B75FD2E">
            <w:pPr>
              <w:pStyle w:val="11"/>
              <w:spacing w:before="213" w:line="228" w:lineRule="auto"/>
              <w:ind w:left="174"/>
            </w:pPr>
            <w:r>
              <w:rPr>
                <w:spacing w:val="-14"/>
              </w:rPr>
              <w:t>……</w:t>
            </w:r>
          </w:p>
        </w:tc>
        <w:tc>
          <w:tcPr>
            <w:tcW w:w="850" w:type="dxa"/>
            <w:vAlign w:val="top"/>
          </w:tcPr>
          <w:p w14:paraId="27427EA3">
            <w:pPr>
              <w:pStyle w:val="11"/>
              <w:spacing w:before="213" w:line="228" w:lineRule="auto"/>
              <w:ind w:left="169"/>
            </w:pPr>
            <w:r>
              <w:rPr>
                <w:spacing w:val="-14"/>
              </w:rPr>
              <w:t>……</w:t>
            </w:r>
          </w:p>
        </w:tc>
        <w:tc>
          <w:tcPr>
            <w:tcW w:w="1842" w:type="dxa"/>
            <w:vAlign w:val="top"/>
          </w:tcPr>
          <w:p w14:paraId="33C79BAC">
            <w:pPr>
              <w:pStyle w:val="11"/>
              <w:spacing w:before="213" w:line="228" w:lineRule="auto"/>
              <w:ind w:left="665"/>
            </w:pPr>
            <w:r>
              <w:rPr>
                <w:spacing w:val="-14"/>
              </w:rPr>
              <w:t>……</w:t>
            </w:r>
          </w:p>
        </w:tc>
        <w:tc>
          <w:tcPr>
            <w:tcW w:w="1416" w:type="dxa"/>
            <w:vAlign w:val="top"/>
          </w:tcPr>
          <w:p w14:paraId="34B30455">
            <w:pPr>
              <w:pStyle w:val="11"/>
              <w:spacing w:before="213" w:line="228" w:lineRule="auto"/>
              <w:ind w:left="453"/>
            </w:pPr>
            <w:r>
              <w:rPr>
                <w:spacing w:val="-14"/>
              </w:rPr>
              <w:t>……</w:t>
            </w:r>
          </w:p>
        </w:tc>
        <w:tc>
          <w:tcPr>
            <w:tcW w:w="1275" w:type="dxa"/>
            <w:vAlign w:val="top"/>
          </w:tcPr>
          <w:p w14:paraId="109B4B19">
            <w:pPr>
              <w:pStyle w:val="11"/>
              <w:spacing w:before="213" w:line="228" w:lineRule="auto"/>
              <w:ind w:left="385"/>
            </w:pPr>
            <w:r>
              <w:rPr>
                <w:spacing w:val="-14"/>
              </w:rPr>
              <w:t>……</w:t>
            </w:r>
          </w:p>
        </w:tc>
        <w:tc>
          <w:tcPr>
            <w:tcW w:w="991" w:type="dxa"/>
            <w:vAlign w:val="top"/>
          </w:tcPr>
          <w:p w14:paraId="5B8314A1">
            <w:pPr>
              <w:pStyle w:val="11"/>
              <w:spacing w:before="213" w:line="228" w:lineRule="auto"/>
              <w:ind w:left="243"/>
            </w:pPr>
            <w:r>
              <w:rPr>
                <w:spacing w:val="-14"/>
              </w:rPr>
              <w:t>……</w:t>
            </w:r>
          </w:p>
        </w:tc>
        <w:tc>
          <w:tcPr>
            <w:tcW w:w="997" w:type="dxa"/>
            <w:vAlign w:val="top"/>
          </w:tcPr>
          <w:p w14:paraId="5456A312">
            <w:pPr>
              <w:pStyle w:val="11"/>
              <w:spacing w:before="213" w:line="228" w:lineRule="auto"/>
              <w:ind w:left="246"/>
            </w:pPr>
            <w:r>
              <w:rPr>
                <w:spacing w:val="-14"/>
              </w:rPr>
              <w:t>……</w:t>
            </w:r>
          </w:p>
        </w:tc>
      </w:tr>
    </w:tbl>
    <w:p w14:paraId="1FF96C38">
      <w:pPr>
        <w:spacing w:line="316" w:lineRule="auto"/>
        <w:rPr>
          <w:rFonts w:ascii="Arial"/>
          <w:sz w:val="21"/>
        </w:rPr>
      </w:pPr>
    </w:p>
    <w:p w14:paraId="4FB04122">
      <w:pPr>
        <w:spacing w:line="316" w:lineRule="auto"/>
        <w:rPr>
          <w:rFonts w:ascii="Arial"/>
          <w:sz w:val="21"/>
        </w:rPr>
      </w:pPr>
    </w:p>
    <w:p w14:paraId="7153A0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 w:hAnsi="楷体" w:eastAsia="楷体" w:cs="楷体"/>
          <w:spacing w:val="5"/>
          <w:sz w:val="31"/>
          <w:szCs w:val="31"/>
        </w:rPr>
      </w:pPr>
      <w:r>
        <w:rPr>
          <w:rFonts w:hint="eastAsia" w:ascii="楷体" w:hAnsi="楷体" w:eastAsia="楷体" w:cs="楷体"/>
          <w:spacing w:val="5"/>
          <w:sz w:val="31"/>
          <w:szCs w:val="31"/>
          <w:lang w:eastAsia="zh-CN"/>
        </w:rPr>
        <w:t>（四）</w:t>
      </w:r>
      <w:r>
        <w:rPr>
          <w:rFonts w:hint="eastAsia" w:ascii="楷体" w:hAnsi="楷体" w:eastAsia="楷体" w:cs="楷体"/>
          <w:spacing w:val="5"/>
          <w:sz w:val="31"/>
          <w:szCs w:val="31"/>
        </w:rPr>
        <w:t>技术商务要求</w:t>
      </w:r>
    </w:p>
    <w:p w14:paraId="0C6608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textAlignment w:val="baseline"/>
        <w:rPr>
          <w:rFonts w:ascii="仿宋" w:hAnsi="仿宋" w:eastAsia="仿宋" w:cs="仿宋"/>
          <w:sz w:val="31"/>
          <w:szCs w:val="31"/>
        </w:rPr>
      </w:pPr>
      <w:r>
        <w:rPr>
          <w:rFonts w:ascii="楷体" w:hAnsi="楷体" w:eastAsia="楷体" w:cs="楷体"/>
          <w:spacing w:val="5"/>
          <w:sz w:val="31"/>
          <w:szCs w:val="31"/>
        </w:rPr>
        <w:t xml:space="preserve"> </w:t>
      </w:r>
      <w:r>
        <w:rPr>
          <w:rFonts w:ascii="仿宋" w:hAnsi="仿宋" w:eastAsia="仿宋" w:cs="仿宋"/>
          <w:spacing w:val="-5"/>
          <w:sz w:val="31"/>
          <w:szCs w:val="31"/>
        </w:rPr>
        <w:t>1.包</w:t>
      </w:r>
      <w:r>
        <w:rPr>
          <w:rFonts w:ascii="仿宋" w:hAnsi="仿宋" w:eastAsia="仿宋" w:cs="仿宋"/>
          <w:spacing w:val="-36"/>
          <w:sz w:val="31"/>
          <w:szCs w:val="31"/>
        </w:rPr>
        <w:t xml:space="preserve"> </w:t>
      </w:r>
      <w:r>
        <w:rPr>
          <w:rFonts w:ascii="仿宋" w:hAnsi="仿宋" w:eastAsia="仿宋" w:cs="仿宋"/>
          <w:spacing w:val="-5"/>
          <w:sz w:val="31"/>
          <w:szCs w:val="31"/>
        </w:rPr>
        <w:t>1</w:t>
      </w:r>
    </w:p>
    <w:p w14:paraId="3E758E9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8" w:firstLineChars="200"/>
        <w:jc w:val="both"/>
        <w:textAlignment w:val="baseline"/>
        <w:rPr>
          <w:rFonts w:ascii="仿宋" w:hAnsi="仿宋" w:eastAsia="仿宋" w:cs="仿宋"/>
          <w:i/>
          <w:iCs/>
          <w:spacing w:val="-5"/>
          <w:sz w:val="33"/>
          <w:szCs w:val="33"/>
          <w:u w:val="single" w:color="auto"/>
        </w:rPr>
      </w:pPr>
      <w:r>
        <w:rPr>
          <w:rFonts w:ascii="仿宋" w:hAnsi="仿宋" w:eastAsia="仿宋" w:cs="仿宋"/>
          <w:i/>
          <w:iCs/>
          <w:spacing w:val="-8"/>
          <w:sz w:val="33"/>
          <w:szCs w:val="33"/>
          <w:u w:val="single" w:color="auto"/>
        </w:rPr>
        <w:t>技术要求和商务要求应当客观，量化指标应当明确相</w:t>
      </w:r>
      <w:r>
        <w:rPr>
          <w:rFonts w:ascii="仿宋" w:hAnsi="仿宋" w:eastAsia="仿宋" w:cs="仿宋"/>
          <w:i/>
          <w:iCs/>
          <w:spacing w:val="-8"/>
          <w:sz w:val="33"/>
          <w:szCs w:val="33"/>
        </w:rPr>
        <w:t>应</w:t>
      </w:r>
      <w:r>
        <w:rPr>
          <w:rFonts w:ascii="仿宋" w:hAnsi="仿宋" w:eastAsia="仿宋" w:cs="仿宋"/>
          <w:spacing w:val="16"/>
          <w:sz w:val="33"/>
          <w:szCs w:val="33"/>
        </w:rPr>
        <w:t xml:space="preserve"> </w:t>
      </w:r>
      <w:r>
        <w:rPr>
          <w:rFonts w:ascii="仿宋" w:hAnsi="仿宋" w:eastAsia="仿宋" w:cs="仿宋"/>
          <w:i/>
          <w:iCs/>
          <w:spacing w:val="-8"/>
          <w:sz w:val="33"/>
          <w:szCs w:val="33"/>
          <w:u w:val="single" w:color="auto"/>
        </w:rPr>
        <w:t>等次，有连续区间的按照区间划分等次。需由供应商提供</w:t>
      </w:r>
      <w:r>
        <w:rPr>
          <w:rFonts w:ascii="仿宋" w:hAnsi="仿宋" w:eastAsia="仿宋" w:cs="仿宋"/>
          <w:i/>
          <w:iCs/>
          <w:spacing w:val="-8"/>
          <w:sz w:val="33"/>
          <w:szCs w:val="33"/>
        </w:rPr>
        <w:t>设</w:t>
      </w:r>
      <w:r>
        <w:rPr>
          <w:rFonts w:ascii="仿宋" w:hAnsi="仿宋" w:eastAsia="仿宋" w:cs="仿宋"/>
          <w:spacing w:val="14"/>
          <w:sz w:val="33"/>
          <w:szCs w:val="33"/>
        </w:rPr>
        <w:t xml:space="preserve"> </w:t>
      </w:r>
      <w:r>
        <w:rPr>
          <w:rFonts w:ascii="仿宋" w:hAnsi="仿宋" w:eastAsia="仿宋" w:cs="仿宋"/>
          <w:i/>
          <w:iCs/>
          <w:spacing w:val="-8"/>
          <w:sz w:val="33"/>
          <w:szCs w:val="33"/>
          <w:u w:val="single" w:color="auto"/>
        </w:rPr>
        <w:t>计方案、解决方案或者组织方案的采购项目，应当说明采</w:t>
      </w:r>
      <w:r>
        <w:rPr>
          <w:rFonts w:ascii="仿宋" w:hAnsi="仿宋" w:eastAsia="仿宋" w:cs="仿宋"/>
          <w:i/>
          <w:iCs/>
          <w:spacing w:val="-8"/>
          <w:sz w:val="33"/>
          <w:szCs w:val="33"/>
        </w:rPr>
        <w:t>购</w:t>
      </w:r>
      <w:r>
        <w:rPr>
          <w:rFonts w:ascii="仿宋" w:hAnsi="仿宋" w:eastAsia="仿宋" w:cs="仿宋"/>
          <w:i/>
          <w:iCs/>
          <w:spacing w:val="-8"/>
          <w:sz w:val="33"/>
          <w:szCs w:val="33"/>
          <w:u w:val="single" w:color="auto"/>
        </w:rPr>
        <w:t>标的的功能、应用场景、目标等基本要求，并尽可能明确</w:t>
      </w:r>
      <w:r>
        <w:rPr>
          <w:rFonts w:ascii="仿宋" w:hAnsi="仿宋" w:eastAsia="仿宋" w:cs="仿宋"/>
          <w:i/>
          <w:iCs/>
          <w:spacing w:val="-8"/>
          <w:sz w:val="33"/>
          <w:szCs w:val="33"/>
        </w:rPr>
        <w:t>其</w:t>
      </w:r>
      <w:r>
        <w:rPr>
          <w:rFonts w:ascii="仿宋" w:hAnsi="仿宋" w:eastAsia="仿宋" w:cs="仿宋"/>
          <w:spacing w:val="15"/>
          <w:sz w:val="33"/>
          <w:szCs w:val="33"/>
        </w:rPr>
        <w:t xml:space="preserve"> </w:t>
      </w:r>
      <w:r>
        <w:rPr>
          <w:rFonts w:ascii="仿宋" w:hAnsi="仿宋" w:eastAsia="仿宋" w:cs="仿宋"/>
          <w:i/>
          <w:iCs/>
          <w:spacing w:val="-5"/>
          <w:sz w:val="33"/>
          <w:szCs w:val="33"/>
          <w:u w:val="single" w:color="auto"/>
        </w:rPr>
        <w:t>中的客观、量化指标。</w:t>
      </w:r>
    </w:p>
    <w:p w14:paraId="15BDCF2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8" w:firstLineChars="200"/>
        <w:jc w:val="both"/>
        <w:textAlignment w:val="baseline"/>
        <w:rPr>
          <w:rFonts w:ascii="仿宋" w:hAnsi="仿宋" w:eastAsia="仿宋" w:cs="仿宋"/>
          <w:sz w:val="33"/>
          <w:szCs w:val="33"/>
          <w:u w:val="single" w:color="auto"/>
        </w:rPr>
      </w:pPr>
      <w:r>
        <w:rPr>
          <w:rFonts w:ascii="仿宋" w:hAnsi="仿宋" w:eastAsia="仿宋" w:cs="仿宋"/>
          <w:i/>
          <w:iCs/>
          <w:spacing w:val="-8"/>
          <w:sz w:val="33"/>
          <w:szCs w:val="33"/>
          <w:u w:val="single" w:color="auto"/>
        </w:rPr>
        <w:t>采购需求可以直接引用相关国家标准、行业标准、地方标准等标准、规范，也可以根据项目目标提出更高的技术要</w:t>
      </w:r>
      <w:r>
        <w:rPr>
          <w:rFonts w:ascii="仿宋" w:hAnsi="仿宋" w:eastAsia="仿宋" w:cs="仿宋"/>
          <w:spacing w:val="14"/>
          <w:sz w:val="33"/>
          <w:szCs w:val="33"/>
          <w:u w:val="single" w:color="auto"/>
        </w:rPr>
        <w:t xml:space="preserve"> </w:t>
      </w:r>
      <w:r>
        <w:rPr>
          <w:rFonts w:ascii="仿宋" w:hAnsi="仿宋" w:eastAsia="仿宋" w:cs="仿宋"/>
          <w:i/>
          <w:iCs/>
          <w:spacing w:val="31"/>
          <w:sz w:val="33"/>
          <w:szCs w:val="33"/>
          <w:u w:val="single" w:color="auto"/>
        </w:rPr>
        <w:t>求。</w:t>
      </w:r>
    </w:p>
    <w:p w14:paraId="0088B1E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（1）技术要求</w:t>
      </w:r>
    </w:p>
    <w:p w14:paraId="45FA84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ascii="仿宋" w:hAnsi="仿宋" w:eastAsia="仿宋" w:cs="仿宋"/>
          <w:sz w:val="33"/>
          <w:szCs w:val="33"/>
        </w:rPr>
      </w:pPr>
      <w:r>
        <w:rPr>
          <w:rFonts w:ascii="仿宋" w:hAnsi="仿宋" w:eastAsia="仿宋" w:cs="仿宋"/>
          <w:i/>
          <w:iCs/>
          <w:spacing w:val="-7"/>
          <w:sz w:val="33"/>
          <w:szCs w:val="33"/>
          <w:u w:val="single" w:color="auto"/>
        </w:rPr>
        <w:t>技术要求是指对采购标的的功能和质量要求，包括性</w:t>
      </w:r>
      <w:r>
        <w:rPr>
          <w:rFonts w:ascii="仿宋" w:hAnsi="仿宋" w:eastAsia="仿宋" w:cs="仿宋"/>
          <w:i/>
          <w:iCs/>
          <w:spacing w:val="-8"/>
          <w:sz w:val="33"/>
          <w:szCs w:val="33"/>
          <w:u w:val="single" w:color="auto"/>
        </w:rPr>
        <w:t>能、材料、结构、外观、安全，或者服务内容和</w:t>
      </w:r>
      <w:r>
        <w:rPr>
          <w:rFonts w:ascii="仿宋" w:hAnsi="仿宋" w:eastAsia="仿宋" w:cs="仿宋"/>
          <w:i/>
          <w:iCs/>
          <w:spacing w:val="-9"/>
          <w:sz w:val="33"/>
          <w:szCs w:val="33"/>
          <w:u w:val="single" w:color="auto"/>
        </w:rPr>
        <w:t>标准等。功</w:t>
      </w:r>
      <w:r>
        <w:rPr>
          <w:rFonts w:ascii="仿宋" w:hAnsi="仿宋" w:eastAsia="仿宋" w:cs="仿宋"/>
          <w:i/>
          <w:iCs/>
          <w:spacing w:val="-7"/>
          <w:sz w:val="33"/>
          <w:szCs w:val="33"/>
          <w:u w:val="single" w:color="auto"/>
        </w:rPr>
        <w:t>能和质量指标的设置要充分考虑可能影响供应商报价</w:t>
      </w:r>
      <w:r>
        <w:rPr>
          <w:rFonts w:ascii="仿宋" w:hAnsi="仿宋" w:eastAsia="仿宋" w:cs="仿宋"/>
          <w:i/>
          <w:iCs/>
          <w:spacing w:val="-8"/>
          <w:sz w:val="33"/>
          <w:szCs w:val="33"/>
          <w:u w:val="single" w:color="auto"/>
        </w:rPr>
        <w:t>和项</w:t>
      </w:r>
      <w:r>
        <w:rPr>
          <w:rFonts w:ascii="仿宋" w:hAnsi="仿宋" w:eastAsia="仿宋" w:cs="仿宋"/>
          <w:i/>
          <w:iCs/>
          <w:spacing w:val="-7"/>
          <w:sz w:val="33"/>
          <w:szCs w:val="33"/>
          <w:u w:val="single" w:color="auto"/>
        </w:rPr>
        <w:t>目实施风险的因素。</w:t>
      </w:r>
    </w:p>
    <w:p w14:paraId="0E0E11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ascii="仿宋" w:hAnsi="仿宋" w:eastAsia="仿宋" w:cs="仿宋"/>
          <w:i/>
          <w:iCs/>
          <w:spacing w:val="-4"/>
          <w:sz w:val="33"/>
          <w:szCs w:val="33"/>
          <w:u w:val="single" w:color="auto"/>
        </w:rPr>
      </w:pPr>
      <w:r>
        <w:rPr>
          <w:rFonts w:ascii="仿宋" w:hAnsi="仿宋" w:eastAsia="仿宋" w:cs="仿宋"/>
          <w:i/>
          <w:iCs/>
          <w:spacing w:val="-7"/>
          <w:sz w:val="33"/>
          <w:szCs w:val="33"/>
          <w:u w:val="single" w:color="auto"/>
        </w:rPr>
        <w:t>除单一来源采购项目外，技术要求不得指向</w:t>
      </w:r>
      <w:r>
        <w:rPr>
          <w:rFonts w:ascii="仿宋" w:hAnsi="仿宋" w:eastAsia="仿宋" w:cs="仿宋"/>
          <w:i/>
          <w:iCs/>
          <w:spacing w:val="-8"/>
          <w:sz w:val="33"/>
          <w:szCs w:val="33"/>
          <w:u w:val="single" w:color="auto"/>
        </w:rPr>
        <w:t>特定的专</w:t>
      </w:r>
      <w:r>
        <w:rPr>
          <w:rFonts w:ascii="仿宋" w:hAnsi="仿宋" w:eastAsia="仿宋" w:cs="仿宋"/>
          <w:i/>
          <w:iCs/>
          <w:spacing w:val="-4"/>
          <w:sz w:val="33"/>
          <w:szCs w:val="33"/>
          <w:u w:val="single" w:color="auto"/>
        </w:rPr>
        <w:t>利、商标、品牌、技术路线等。</w:t>
      </w:r>
    </w:p>
    <w:p w14:paraId="5B2F63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default" w:ascii="sans-serif" w:hAnsi="sans-serif" w:cs="sans-serif"/>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lang w:eastAsia="zh"/>
        </w:rPr>
        <w:t>①</w:t>
      </w:r>
      <w:r>
        <w:rPr>
          <w:rFonts w:hint="eastAsia" w:ascii="仿宋_GB2312" w:hAnsi="仿宋_GB2312" w:eastAsia="仿宋_GB2312" w:cs="仿宋_GB2312"/>
          <w:b w:val="0"/>
          <w:bCs w:val="0"/>
          <w:i w:val="0"/>
          <w:iCs w:val="0"/>
          <w:caps w:val="0"/>
          <w:color w:val="000000"/>
          <w:spacing w:val="0"/>
          <w:sz w:val="32"/>
          <w:szCs w:val="32"/>
          <w:shd w:val="clear" w:fill="FFFFFF"/>
        </w:rPr>
        <w:t>技术参数及标准</w:t>
      </w:r>
    </w:p>
    <w:p w14:paraId="773934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default" w:ascii="sans-serif" w:hAnsi="sans-serif" w:cs="sans-serif"/>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u w:val="single"/>
          <w:shd w:val="clear" w:fill="FFFFFF"/>
        </w:rPr>
        <w:t>                                                 </w:t>
      </w:r>
    </w:p>
    <w:p w14:paraId="057F40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default" w:ascii="sans-serif" w:hAnsi="sans-serif" w:cs="sans-serif"/>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lang w:eastAsia="zh"/>
        </w:rPr>
        <w:t>②</w:t>
      </w:r>
      <w:r>
        <w:rPr>
          <w:rFonts w:hint="eastAsia" w:ascii="仿宋_GB2312" w:hAnsi="仿宋_GB2312" w:eastAsia="仿宋_GB2312" w:cs="仿宋_GB2312"/>
          <w:b w:val="0"/>
          <w:bCs w:val="0"/>
          <w:i w:val="0"/>
          <w:iCs w:val="0"/>
          <w:caps w:val="0"/>
          <w:color w:val="000000"/>
          <w:spacing w:val="0"/>
          <w:sz w:val="32"/>
          <w:szCs w:val="32"/>
          <w:shd w:val="clear" w:fill="FFFFFF"/>
        </w:rPr>
        <w:t>服务内容及标准</w:t>
      </w:r>
    </w:p>
    <w:p w14:paraId="6BCF52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default" w:ascii="sans-serif" w:hAnsi="sans-serif" w:cs="sans-serif"/>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u w:val="single"/>
          <w:shd w:val="clear" w:fill="FFFFFF"/>
        </w:rPr>
        <w:t>                                                </w:t>
      </w:r>
    </w:p>
    <w:p w14:paraId="5831EE2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default" w:ascii="sans-serif" w:hAnsi="sans-serif" w:cs="sans-serif"/>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lang w:eastAsia="zh"/>
        </w:rPr>
        <w:t>③</w:t>
      </w:r>
      <w:r>
        <w:rPr>
          <w:rFonts w:hint="eastAsia" w:ascii="仿宋_GB2312" w:hAnsi="仿宋_GB2312" w:eastAsia="仿宋_GB2312" w:cs="仿宋_GB2312"/>
          <w:b w:val="0"/>
          <w:bCs w:val="0"/>
          <w:i w:val="0"/>
          <w:iCs w:val="0"/>
          <w:caps w:val="0"/>
          <w:color w:val="000000"/>
          <w:spacing w:val="0"/>
          <w:sz w:val="32"/>
          <w:szCs w:val="32"/>
          <w:shd w:val="clear" w:fill="FFFFFF"/>
        </w:rPr>
        <w:t>安全要求</w:t>
      </w:r>
    </w:p>
    <w:p w14:paraId="1B694F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default" w:ascii="sans-serif" w:hAnsi="sans-serif" w:cs="sans-serif"/>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u w:val="single"/>
          <w:shd w:val="clear" w:fill="FFFFFF"/>
        </w:rPr>
        <w:t>                                                </w:t>
      </w:r>
    </w:p>
    <w:p w14:paraId="02FC3B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default" w:ascii="sans-serif" w:hAnsi="sans-serif" w:cs="sans-serif"/>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w:t>
      </w:r>
    </w:p>
    <w:p w14:paraId="391ACB9A">
      <w:pPr>
        <w:pStyle w:val="2"/>
      </w:pPr>
    </w:p>
    <w:p w14:paraId="0D7F34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（2）商务要求</w:t>
      </w:r>
    </w:p>
    <w:p w14:paraId="5D0DB11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仿宋" w:hAnsi="仿宋" w:eastAsia="仿宋" w:cs="仿宋"/>
          <w:i/>
          <w:iCs/>
          <w:spacing w:val="-4"/>
          <w:sz w:val="33"/>
          <w:szCs w:val="33"/>
          <w:u w:val="single" w:color="auto"/>
        </w:rPr>
      </w:pPr>
      <w:r>
        <w:rPr>
          <w:rFonts w:ascii="仿宋" w:hAnsi="仿宋" w:eastAsia="仿宋" w:cs="仿宋"/>
          <w:i/>
          <w:iCs/>
          <w:spacing w:val="-8"/>
          <w:sz w:val="33"/>
          <w:szCs w:val="33"/>
          <w:u w:val="single" w:color="auto"/>
        </w:rPr>
        <w:t>商务要求是指取得采购标的的时间、地点、财务和服务</w:t>
      </w:r>
      <w:r>
        <w:rPr>
          <w:rFonts w:ascii="仿宋" w:hAnsi="仿宋" w:eastAsia="仿宋" w:cs="仿宋"/>
          <w:i/>
          <w:iCs/>
          <w:spacing w:val="-15"/>
          <w:sz w:val="33"/>
          <w:szCs w:val="33"/>
          <w:u w:val="single" w:color="auto"/>
        </w:rPr>
        <w:t>要求，包括交付（实施）的时间（期限）和地</w:t>
      </w:r>
      <w:r>
        <w:rPr>
          <w:rFonts w:ascii="仿宋" w:hAnsi="仿宋" w:eastAsia="仿宋" w:cs="仿宋"/>
          <w:i/>
          <w:iCs/>
          <w:spacing w:val="-16"/>
          <w:sz w:val="33"/>
          <w:szCs w:val="33"/>
          <w:u w:val="single" w:color="auto"/>
        </w:rPr>
        <w:t>点（范围</w:t>
      </w:r>
      <w:r>
        <w:rPr>
          <w:rFonts w:ascii="仿宋" w:hAnsi="仿宋" w:eastAsia="仿宋" w:cs="仿宋"/>
          <w:i/>
          <w:iCs/>
          <w:spacing w:val="-81"/>
          <w:w w:val="87"/>
          <w:sz w:val="33"/>
          <w:szCs w:val="33"/>
          <w:u w:val="single" w:color="auto"/>
        </w:rPr>
        <w:t>），</w:t>
      </w:r>
      <w:r>
        <w:rPr>
          <w:rFonts w:ascii="仿宋" w:hAnsi="仿宋" w:eastAsia="仿宋" w:cs="仿宋"/>
          <w:spacing w:val="-68"/>
          <w:sz w:val="33"/>
          <w:szCs w:val="33"/>
          <w:u w:val="single" w:color="auto"/>
        </w:rPr>
        <w:t xml:space="preserve"> </w:t>
      </w:r>
      <w:r>
        <w:rPr>
          <w:rFonts w:ascii="仿宋" w:hAnsi="仿宋" w:eastAsia="仿宋" w:cs="仿宋"/>
          <w:i/>
          <w:iCs/>
          <w:spacing w:val="-16"/>
          <w:sz w:val="33"/>
          <w:szCs w:val="33"/>
          <w:u w:val="single" w:color="auto"/>
        </w:rPr>
        <w:t>付</w:t>
      </w:r>
      <w:r>
        <w:rPr>
          <w:rFonts w:ascii="仿宋" w:hAnsi="仿宋" w:eastAsia="仿宋" w:cs="仿宋"/>
          <w:sz w:val="33"/>
          <w:szCs w:val="33"/>
          <w:u w:val="single" w:color="auto"/>
        </w:rPr>
        <w:t xml:space="preserve"> </w:t>
      </w:r>
      <w:r>
        <w:rPr>
          <w:rFonts w:ascii="仿宋" w:hAnsi="仿宋" w:eastAsia="仿宋" w:cs="仿宋"/>
          <w:i/>
          <w:iCs/>
          <w:spacing w:val="-3"/>
          <w:sz w:val="33"/>
          <w:szCs w:val="33"/>
          <w:u w:val="single" w:color="auto"/>
        </w:rPr>
        <w:t>款条件（进度和方式</w:t>
      </w:r>
      <w:r>
        <w:rPr>
          <w:rFonts w:ascii="仿宋" w:hAnsi="仿宋" w:eastAsia="仿宋" w:cs="仿宋"/>
          <w:i/>
          <w:iCs/>
          <w:spacing w:val="-79"/>
          <w:w w:val="86"/>
          <w:sz w:val="33"/>
          <w:szCs w:val="33"/>
          <w:u w:val="single" w:color="auto"/>
        </w:rPr>
        <w:t>），</w:t>
      </w:r>
      <w:r>
        <w:rPr>
          <w:rFonts w:ascii="仿宋" w:hAnsi="仿宋" w:eastAsia="仿宋" w:cs="仿宋"/>
          <w:i/>
          <w:iCs/>
          <w:spacing w:val="-3"/>
          <w:sz w:val="33"/>
          <w:szCs w:val="33"/>
          <w:u w:val="single" w:color="auto"/>
        </w:rPr>
        <w:t>包装和运输，售后服务，</w:t>
      </w:r>
      <w:r>
        <w:rPr>
          <w:rFonts w:ascii="仿宋" w:hAnsi="仿宋" w:eastAsia="仿宋" w:cs="仿宋"/>
          <w:i/>
          <w:iCs/>
          <w:spacing w:val="-4"/>
          <w:sz w:val="33"/>
          <w:szCs w:val="33"/>
          <w:u w:val="single" w:color="auto"/>
        </w:rPr>
        <w:t>保险等。</w:t>
      </w:r>
    </w:p>
    <w:p w14:paraId="2EBC28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28" w:firstLineChars="200"/>
        <w:jc w:val="left"/>
        <w:textAlignment w:val="baseline"/>
        <w:rPr>
          <w:rFonts w:ascii="仿宋" w:hAnsi="仿宋" w:eastAsia="仿宋" w:cs="仿宋"/>
          <w:i/>
          <w:iCs/>
          <w:snapToGrid w:val="0"/>
          <w:color w:val="000000"/>
          <w:spacing w:val="-8"/>
          <w:kern w:val="0"/>
          <w:sz w:val="33"/>
          <w:szCs w:val="33"/>
          <w:u w:val="single" w:color="auto"/>
          <w:lang w:val="en-US" w:eastAsia="en-US" w:bidi="ar-SA"/>
        </w:rPr>
      </w:pPr>
      <w:r>
        <w:rPr>
          <w:rFonts w:ascii="仿宋" w:hAnsi="仿宋" w:eastAsia="仿宋" w:cs="仿宋"/>
          <w:i/>
          <w:iCs/>
          <w:snapToGrid w:val="0"/>
          <w:color w:val="000000"/>
          <w:spacing w:val="-8"/>
          <w:kern w:val="0"/>
          <w:sz w:val="33"/>
          <w:szCs w:val="33"/>
          <w:u w:val="single" w:color="auto"/>
          <w:lang w:val="en-US" w:eastAsia="en-US" w:bidi="ar-SA"/>
        </w:rPr>
        <w:t>采购项目涉及采购标的的知识产权归属、处理的，如订购、</w:t>
      </w:r>
      <w:r>
        <w:rPr>
          <w:rFonts w:hint="eastAsia" w:ascii="仿宋" w:hAnsi="仿宋" w:eastAsia="仿宋" w:cs="仿宋"/>
          <w:i/>
          <w:iCs/>
          <w:snapToGrid w:val="0"/>
          <w:color w:val="000000"/>
          <w:spacing w:val="-8"/>
          <w:kern w:val="0"/>
          <w:sz w:val="33"/>
          <w:szCs w:val="33"/>
          <w:u w:val="single" w:color="auto"/>
          <w:lang w:val="en-US" w:eastAsia="en-US" w:bidi="ar-SA"/>
        </w:rPr>
        <w:t> 设计、定制开发的信息化建设项目等，应当约定知识产权的归属和处理方式。</w:t>
      </w:r>
    </w:p>
    <w:p w14:paraId="65846D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28" w:firstLineChars="200"/>
        <w:jc w:val="left"/>
        <w:textAlignment w:val="baseline"/>
        <w:rPr>
          <w:rFonts w:hint="default" w:ascii="仿宋" w:hAnsi="仿宋" w:eastAsia="仿宋" w:cs="仿宋"/>
          <w:i/>
          <w:iCs/>
          <w:snapToGrid w:val="0"/>
          <w:color w:val="000000"/>
          <w:spacing w:val="-8"/>
          <w:kern w:val="0"/>
          <w:sz w:val="33"/>
          <w:szCs w:val="33"/>
          <w:u w:val="single" w:color="auto"/>
          <w:lang w:val="en-US" w:eastAsia="en-US" w:bidi="ar-SA"/>
        </w:rPr>
      </w:pPr>
      <w:r>
        <w:rPr>
          <w:rFonts w:hint="eastAsia" w:ascii="仿宋" w:hAnsi="仿宋" w:eastAsia="仿宋" w:cs="仿宋"/>
          <w:i/>
          <w:iCs/>
          <w:snapToGrid w:val="0"/>
          <w:color w:val="000000"/>
          <w:spacing w:val="-8"/>
          <w:kern w:val="0"/>
          <w:sz w:val="33"/>
          <w:szCs w:val="33"/>
          <w:u w:val="single" w:color="auto"/>
          <w:lang w:val="en-US" w:eastAsia="en-US" w:bidi="ar-SA"/>
        </w:rPr>
        <w:t>采购项目涉及运行维护、升级更新、备品备件及耗材的，可结合需求调查结果和项目实际特点进行细化。如人员配置、运维期限、应急保障、升级方案，以及备品备件和耗材的产品型号、规格、参数要求等。</w:t>
      </w:r>
    </w:p>
    <w:p w14:paraId="4A5D556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lang w:eastAsia="zh"/>
        </w:rPr>
        <w:t>①</w:t>
      </w:r>
      <w:r>
        <w:rPr>
          <w:rFonts w:hint="eastAsia" w:ascii="仿宋_GB2312" w:hAnsi="仿宋_GB2312" w:eastAsia="仿宋_GB2312" w:cs="仿宋_GB2312"/>
          <w:b w:val="0"/>
          <w:bCs w:val="0"/>
          <w:i w:val="0"/>
          <w:iCs w:val="0"/>
          <w:caps w:val="0"/>
          <w:color w:val="000000"/>
          <w:spacing w:val="0"/>
          <w:sz w:val="32"/>
          <w:szCs w:val="32"/>
          <w:shd w:val="clear" w:fill="FFFFFF"/>
        </w:rPr>
        <w:t>交付（实施）的时间（期限</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p>
    <w:p w14:paraId="229A4D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000000"/>
          <w:spacing w:val="0"/>
          <w:sz w:val="32"/>
          <w:szCs w:val="32"/>
          <w:u w:val="single"/>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eastAsia="zh"/>
        </w:rPr>
        <w:t>②</w:t>
      </w:r>
      <w:r>
        <w:rPr>
          <w:rFonts w:hint="eastAsia" w:ascii="仿宋_GB2312" w:hAnsi="仿宋_GB2312" w:eastAsia="仿宋_GB2312" w:cs="仿宋_GB2312"/>
          <w:b w:val="0"/>
          <w:bCs w:val="0"/>
          <w:i w:val="0"/>
          <w:iCs w:val="0"/>
          <w:caps w:val="0"/>
          <w:color w:val="000000"/>
          <w:spacing w:val="0"/>
          <w:sz w:val="32"/>
          <w:szCs w:val="32"/>
          <w:shd w:val="clear" w:fill="FFFFFF"/>
        </w:rPr>
        <w:t>交付（实施）的地点（范围）</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p>
    <w:p w14:paraId="72F121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000000"/>
          <w:spacing w:val="0"/>
          <w:sz w:val="32"/>
          <w:szCs w:val="32"/>
          <w:u w:val="single"/>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eastAsia="zh"/>
        </w:rPr>
        <w:t>③</w:t>
      </w:r>
      <w:r>
        <w:rPr>
          <w:rFonts w:hint="eastAsia" w:ascii="仿宋_GB2312" w:hAnsi="仿宋_GB2312" w:eastAsia="仿宋_GB2312" w:cs="仿宋_GB2312"/>
          <w:b w:val="0"/>
          <w:bCs w:val="0"/>
          <w:i w:val="0"/>
          <w:iCs w:val="0"/>
          <w:caps w:val="0"/>
          <w:color w:val="000000"/>
          <w:spacing w:val="0"/>
          <w:sz w:val="32"/>
          <w:szCs w:val="32"/>
          <w:shd w:val="clear" w:fill="FFFFFF"/>
        </w:rPr>
        <w:t>项目团队要求：</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p>
    <w:p w14:paraId="5ACB78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
        </w:rPr>
        <w:t>④</w:t>
      </w:r>
      <w:r>
        <w:rPr>
          <w:rFonts w:hint="eastAsia" w:ascii="仿宋_GB2312" w:hAnsi="仿宋_GB2312" w:eastAsia="仿宋_GB2312" w:cs="仿宋_GB2312"/>
          <w:b w:val="0"/>
          <w:bCs w:val="0"/>
          <w:i w:val="0"/>
          <w:iCs w:val="0"/>
          <w:caps w:val="0"/>
          <w:color w:val="000000"/>
          <w:spacing w:val="0"/>
          <w:sz w:val="32"/>
          <w:szCs w:val="32"/>
          <w:shd w:val="clear" w:fill="FFFFFF"/>
        </w:rPr>
        <w:t>质保/运维周期：</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p>
    <w:p w14:paraId="25015E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000000"/>
          <w:spacing w:val="0"/>
          <w:sz w:val="32"/>
          <w:szCs w:val="32"/>
          <w:u w:val="single"/>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eastAsia="zh"/>
        </w:rPr>
        <w:t>⑤</w:t>
      </w:r>
      <w:r>
        <w:rPr>
          <w:rFonts w:hint="eastAsia" w:ascii="仿宋_GB2312" w:hAnsi="仿宋_GB2312" w:eastAsia="仿宋_GB2312" w:cs="仿宋_GB2312"/>
          <w:b w:val="0"/>
          <w:bCs w:val="0"/>
          <w:i w:val="0"/>
          <w:iCs w:val="0"/>
          <w:caps w:val="0"/>
          <w:color w:val="000000"/>
          <w:spacing w:val="0"/>
          <w:sz w:val="32"/>
          <w:szCs w:val="32"/>
          <w:shd w:val="clear" w:fill="FFFFFF"/>
        </w:rPr>
        <w:t>售后服务要求：</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p>
    <w:p w14:paraId="1A4C99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000000"/>
          <w:spacing w:val="0"/>
          <w:sz w:val="32"/>
          <w:szCs w:val="32"/>
          <w:u w:val="single"/>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eastAsia="zh"/>
        </w:rPr>
        <w:t>⑥</w:t>
      </w:r>
      <w:r>
        <w:rPr>
          <w:rFonts w:hint="eastAsia" w:ascii="仿宋_GB2312" w:hAnsi="仿宋_GB2312" w:eastAsia="仿宋_GB2312" w:cs="仿宋_GB2312"/>
          <w:b w:val="0"/>
          <w:bCs w:val="0"/>
          <w:i w:val="0"/>
          <w:iCs w:val="0"/>
          <w:caps w:val="0"/>
          <w:color w:val="000000"/>
          <w:spacing w:val="0"/>
          <w:sz w:val="32"/>
          <w:szCs w:val="32"/>
          <w:shd w:val="clear" w:fill="FFFFFF"/>
        </w:rPr>
        <w:t>付款方式：</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p>
    <w:p w14:paraId="30B61E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000000"/>
          <w:spacing w:val="0"/>
          <w:sz w:val="32"/>
          <w:szCs w:val="32"/>
          <w:u w:val="single"/>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eastAsia="zh"/>
        </w:rPr>
        <w:t>⑦</w:t>
      </w:r>
      <w:r>
        <w:rPr>
          <w:rFonts w:hint="eastAsia" w:ascii="仿宋_GB2312" w:hAnsi="仿宋_GB2312" w:eastAsia="仿宋_GB2312" w:cs="仿宋_GB2312"/>
          <w:b w:val="0"/>
          <w:bCs w:val="0"/>
          <w:i w:val="0"/>
          <w:iCs w:val="0"/>
          <w:caps w:val="0"/>
          <w:color w:val="000000"/>
          <w:spacing w:val="0"/>
          <w:sz w:val="32"/>
          <w:szCs w:val="32"/>
          <w:shd w:val="clear" w:fill="FFFFFF"/>
        </w:rPr>
        <w:t>履约保证金要求：</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p>
    <w:p w14:paraId="33A483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000000"/>
          <w:spacing w:val="0"/>
          <w:sz w:val="32"/>
          <w:szCs w:val="32"/>
          <w:u w:val="single"/>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eastAsia="zh"/>
        </w:rPr>
        <w:t>⑧</w:t>
      </w:r>
      <w:r>
        <w:rPr>
          <w:rFonts w:hint="eastAsia" w:ascii="仿宋_GB2312" w:hAnsi="仿宋_GB2312" w:eastAsia="仿宋_GB2312" w:cs="仿宋_GB2312"/>
          <w:b w:val="0"/>
          <w:bCs w:val="0"/>
          <w:i w:val="0"/>
          <w:iCs w:val="0"/>
          <w:caps w:val="0"/>
          <w:color w:val="000000"/>
          <w:spacing w:val="0"/>
          <w:sz w:val="32"/>
          <w:szCs w:val="32"/>
          <w:shd w:val="clear" w:fill="FFFFFF"/>
        </w:rPr>
        <w:t>安全保密要求：</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p>
    <w:p w14:paraId="23BE1D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000000"/>
          <w:spacing w:val="0"/>
          <w:sz w:val="32"/>
          <w:szCs w:val="32"/>
          <w:u w:val="single"/>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eastAsia="zh"/>
        </w:rPr>
        <w:t>⑨</w:t>
      </w:r>
      <w:r>
        <w:rPr>
          <w:rFonts w:hint="eastAsia" w:ascii="仿宋_GB2312" w:hAnsi="仿宋_GB2312" w:eastAsia="仿宋_GB2312" w:cs="仿宋_GB2312"/>
          <w:b w:val="0"/>
          <w:bCs w:val="0"/>
          <w:i w:val="0"/>
          <w:iCs w:val="0"/>
          <w:caps w:val="0"/>
          <w:color w:val="000000"/>
          <w:spacing w:val="0"/>
          <w:sz w:val="32"/>
          <w:szCs w:val="32"/>
          <w:shd w:val="clear" w:fill="FFFFFF"/>
        </w:rPr>
        <w:t>交付成果物要求：</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p>
    <w:p w14:paraId="628EEC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000000"/>
          <w:spacing w:val="0"/>
          <w:sz w:val="32"/>
          <w:szCs w:val="32"/>
          <w:u w:val="single"/>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eastAsia="zh"/>
        </w:rPr>
        <w:t>⑩</w:t>
      </w:r>
      <w:r>
        <w:rPr>
          <w:rFonts w:hint="eastAsia" w:ascii="仿宋_GB2312" w:hAnsi="仿宋_GB2312" w:eastAsia="仿宋_GB2312" w:cs="仿宋_GB2312"/>
          <w:b w:val="0"/>
          <w:bCs w:val="0"/>
          <w:i w:val="0"/>
          <w:iCs w:val="0"/>
          <w:caps w:val="0"/>
          <w:color w:val="000000"/>
          <w:spacing w:val="0"/>
          <w:sz w:val="32"/>
          <w:szCs w:val="32"/>
          <w:shd w:val="clear" w:fill="FFFFFF"/>
        </w:rPr>
        <w:t>验收条件和标准：</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p>
    <w:p w14:paraId="317B30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000000"/>
          <w:spacing w:val="0"/>
          <w:sz w:val="32"/>
          <w:szCs w:val="32"/>
          <w:u w:val="single"/>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rPr>
        <w:t>⑪知识产权要求：</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r>
        <w:rPr>
          <w:rFonts w:hint="eastAsia" w:ascii="仿宋_GB2312" w:hAnsi="仿宋_GB2312" w:eastAsia="仿宋_GB2312" w:cs="仿宋_GB2312"/>
          <w:b w:val="0"/>
          <w:bCs w:val="0"/>
          <w:i w:val="0"/>
          <w:iCs w:val="0"/>
          <w:caps w:val="0"/>
          <w:color w:val="000000"/>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u w:val="single"/>
          <w:shd w:val="clear" w:fill="FFFFFF"/>
        </w:rPr>
        <w:t>                  </w:t>
      </w:r>
    </w:p>
    <w:p w14:paraId="596FFB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w:t>
      </w:r>
    </w:p>
    <w:p w14:paraId="3DA4610B">
      <w:pPr>
        <w:pStyle w:val="2"/>
      </w:pPr>
    </w:p>
    <w:p w14:paraId="4E5135F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仿宋" w:hAnsi="仿宋" w:eastAsia="仿宋" w:cs="仿宋"/>
          <w:sz w:val="31"/>
          <w:szCs w:val="31"/>
        </w:rPr>
      </w:pPr>
      <w:r>
        <w:rPr>
          <w:rFonts w:ascii="仿宋" w:hAnsi="仿宋" w:eastAsia="仿宋" w:cs="仿宋"/>
          <w:sz w:val="31"/>
          <w:szCs w:val="31"/>
        </w:rPr>
        <w:t>2.包</w:t>
      </w:r>
      <w:r>
        <w:rPr>
          <w:rFonts w:ascii="仿宋" w:hAnsi="仿宋" w:eastAsia="仿宋" w:cs="仿宋"/>
          <w:spacing w:val="-57"/>
          <w:sz w:val="31"/>
          <w:szCs w:val="31"/>
        </w:rPr>
        <w:t xml:space="preserve"> </w:t>
      </w:r>
      <w:r>
        <w:rPr>
          <w:rFonts w:ascii="仿宋" w:hAnsi="仿宋" w:eastAsia="仿宋" w:cs="仿宋"/>
          <w:sz w:val="31"/>
          <w:szCs w:val="31"/>
        </w:rPr>
        <w:t>2</w:t>
      </w:r>
    </w:p>
    <w:p w14:paraId="0AD3A72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（1）技术要求</w:t>
      </w:r>
    </w:p>
    <w:p w14:paraId="5A222A8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textAlignment w:val="baseline"/>
        <w:rPr>
          <w:rFonts w:ascii="仿宋" w:hAnsi="仿宋" w:eastAsia="仿宋" w:cs="仿宋"/>
          <w:sz w:val="31"/>
          <w:szCs w:val="31"/>
        </w:rPr>
      </w:pPr>
      <w:r>
        <w:rPr>
          <w:rFonts w:ascii="仿宋" w:hAnsi="仿宋" w:eastAsia="仿宋" w:cs="仿宋"/>
          <w:spacing w:val="-8"/>
          <w:position w:val="4"/>
          <w:sz w:val="31"/>
          <w:szCs w:val="31"/>
        </w:rPr>
        <w:t>……</w:t>
      </w:r>
    </w:p>
    <w:p w14:paraId="3C9FA8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textAlignment w:val="baseline"/>
        <w:rPr>
          <w:rFonts w:hint="eastAsia" w:ascii="Arial" w:eastAsia="Arial"/>
          <w:sz w:val="21"/>
          <w:lang w:eastAsia="zh"/>
        </w:rPr>
      </w:pPr>
    </w:p>
    <w:p w14:paraId="6F5362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ascii="Arial"/>
          <w:sz w:val="21"/>
        </w:rPr>
      </w:pPr>
      <w:r>
        <w:drawing>
          <wp:anchor distT="0" distB="0" distL="0" distR="0" simplePos="0" relativeHeight="251662336" behindDoc="0" locked="0" layoutInCell="1" allowOverlap="1">
            <wp:simplePos x="0" y="0"/>
            <wp:positionH relativeFrom="column">
              <wp:posOffset>415290</wp:posOffset>
            </wp:positionH>
            <wp:positionV relativeFrom="paragraph">
              <wp:posOffset>102235</wp:posOffset>
            </wp:positionV>
            <wp:extent cx="4867910" cy="889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
                    <a:stretch>
                      <a:fillRect/>
                    </a:stretch>
                  </pic:blipFill>
                  <pic:spPr>
                    <a:xfrm>
                      <a:off x="0" y="0"/>
                      <a:ext cx="4867909" cy="9143"/>
                    </a:xfrm>
                    <a:prstGeom prst="rect">
                      <a:avLst/>
                    </a:prstGeom>
                  </pic:spPr>
                </pic:pic>
              </a:graphicData>
            </a:graphic>
          </wp:anchor>
        </w:drawing>
      </w:r>
    </w:p>
    <w:p w14:paraId="500B3BE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（2）商务要求</w:t>
      </w:r>
    </w:p>
    <w:p w14:paraId="2F2DE78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textAlignment w:val="baseline"/>
        <w:rPr>
          <w:rFonts w:ascii="仿宋" w:hAnsi="仿宋" w:eastAsia="仿宋" w:cs="仿宋"/>
          <w:sz w:val="31"/>
          <w:szCs w:val="31"/>
        </w:rPr>
      </w:pPr>
      <w:r>
        <w:rPr>
          <w:rFonts w:ascii="仿宋" w:hAnsi="仿宋" w:eastAsia="仿宋" w:cs="仿宋"/>
          <w:spacing w:val="-8"/>
          <w:position w:val="4"/>
          <w:sz w:val="31"/>
          <w:szCs w:val="31"/>
        </w:rPr>
        <w:t>……</w:t>
      </w:r>
    </w:p>
    <w:p w14:paraId="5205CF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ascii="Arial"/>
          <w:sz w:val="21"/>
        </w:rPr>
      </w:pPr>
    </w:p>
    <w:p w14:paraId="64A5B0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ascii="Arial"/>
          <w:sz w:val="21"/>
        </w:rPr>
      </w:pPr>
      <w:r>
        <w:drawing>
          <wp:anchor distT="0" distB="0" distL="0" distR="0" simplePos="0" relativeHeight="251661312" behindDoc="0" locked="0" layoutInCell="1" allowOverlap="1">
            <wp:simplePos x="0" y="0"/>
            <wp:positionH relativeFrom="column">
              <wp:posOffset>415290</wp:posOffset>
            </wp:positionH>
            <wp:positionV relativeFrom="paragraph">
              <wp:posOffset>102870</wp:posOffset>
            </wp:positionV>
            <wp:extent cx="4867910" cy="889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
                    <a:stretch>
                      <a:fillRect/>
                    </a:stretch>
                  </pic:blipFill>
                  <pic:spPr>
                    <a:xfrm>
                      <a:off x="0" y="0"/>
                      <a:ext cx="4867909" cy="9143"/>
                    </a:xfrm>
                    <a:prstGeom prst="rect">
                      <a:avLst/>
                    </a:prstGeom>
                  </pic:spPr>
                </pic:pic>
              </a:graphicData>
            </a:graphic>
          </wp:anchor>
        </w:drawing>
      </w:r>
    </w:p>
    <w:p w14:paraId="0F7261F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sz w:val="28"/>
          <w:szCs w:val="28"/>
        </w:rPr>
      </w:pPr>
    </w:p>
    <w:sectPr>
      <w:footerReference r:id="rId8" w:type="default"/>
      <w:pgSz w:w="11906" w:h="16839"/>
      <w:pgMar w:top="1431" w:right="1472" w:bottom="400" w:left="1785"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3D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56895" cy="18605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56895" cy="1860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A3CE4">
                          <w:pPr>
                            <w:pStyle w:val="5"/>
                            <w:rPr>
                              <w:sz w:val="21"/>
                              <w:szCs w:val="24"/>
                            </w:rPr>
                          </w:pPr>
                          <w:r>
                            <w:rPr>
                              <w:sz w:val="21"/>
                              <w:szCs w:val="24"/>
                            </w:rPr>
                            <w:fldChar w:fldCharType="begin"/>
                          </w:r>
                          <w:r>
                            <w:rPr>
                              <w:sz w:val="21"/>
                              <w:szCs w:val="24"/>
                            </w:rPr>
                            <w:instrText xml:space="preserve"> PAGE  \* MERGEFORMAT </w:instrText>
                          </w:r>
                          <w:r>
                            <w:rPr>
                              <w:sz w:val="21"/>
                              <w:szCs w:val="24"/>
                            </w:rPr>
                            <w:fldChar w:fldCharType="separate"/>
                          </w:r>
                          <w:r>
                            <w:rPr>
                              <w:sz w:val="21"/>
                              <w:szCs w:val="24"/>
                            </w:rPr>
                            <w:t>1</w:t>
                          </w:r>
                          <w:r>
                            <w:rPr>
                              <w:sz w:val="21"/>
                              <w:szCs w:val="24"/>
                            </w:rPr>
                            <w:fldChar w:fldCharType="end"/>
                          </w:r>
                          <w:r>
                            <w:rPr>
                              <w:sz w:val="21"/>
                              <w:szCs w:val="21"/>
                            </w:rPr>
                            <w:t xml:space="preserve"> / </w:t>
                          </w:r>
                          <w:r>
                            <w:rPr>
                              <w:sz w:val="21"/>
                              <w:szCs w:val="24"/>
                            </w:rPr>
                            <w:fldChar w:fldCharType="begin"/>
                          </w:r>
                          <w:r>
                            <w:rPr>
                              <w:sz w:val="21"/>
                              <w:szCs w:val="24"/>
                            </w:rPr>
                            <w:instrText xml:space="preserve"> NUMPAGES  \* MERGEFORMAT </w:instrText>
                          </w:r>
                          <w:r>
                            <w:rPr>
                              <w:sz w:val="21"/>
                              <w:szCs w:val="24"/>
                            </w:rPr>
                            <w:fldChar w:fldCharType="separate"/>
                          </w:r>
                          <w:r>
                            <w:rPr>
                              <w:sz w:val="21"/>
                              <w:szCs w:val="24"/>
                            </w:rPr>
                            <w:t>9</w:t>
                          </w:r>
                          <w:r>
                            <w:rPr>
                              <w:sz w:val="21"/>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65pt;width:43.85pt;mso-position-horizontal:center;mso-position-horizontal-relative:margin;z-index:251661312;mso-width-relative:page;mso-height-relative:page;" filled="f" stroked="f" coordsize="21600,21600" o:gfxdata="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pXtntMAAAADAQAADwAAAAAAAAABACAAAAAiAAAAZHJzL2Rvd25yZXYu&#10;eG1sUEsBAhQAFAAAAAgAh07iQJRIi5A5AgAAYwQAAA4AAAAAAAAAAQAgAAAAIgEAAGRycy9lMm9E&#10;b2MueG1sUEsFBgAAAAAGAAYAWQEAAM0FAAAAAA==&#10;">
              <v:fill on="f" focussize="0,0"/>
              <v:stroke on="f" weight="0.5pt"/>
              <v:imagedata o:title=""/>
              <o:lock v:ext="edit" aspectratio="f"/>
              <v:textbox inset="0mm,0mm,0mm,0mm">
                <w:txbxContent>
                  <w:p w14:paraId="318A3CE4">
                    <w:pPr>
                      <w:pStyle w:val="5"/>
                      <w:rPr>
                        <w:sz w:val="21"/>
                        <w:szCs w:val="24"/>
                      </w:rPr>
                    </w:pPr>
                    <w:r>
                      <w:rPr>
                        <w:sz w:val="21"/>
                        <w:szCs w:val="24"/>
                      </w:rPr>
                      <w:fldChar w:fldCharType="begin"/>
                    </w:r>
                    <w:r>
                      <w:rPr>
                        <w:sz w:val="21"/>
                        <w:szCs w:val="24"/>
                      </w:rPr>
                      <w:instrText xml:space="preserve"> PAGE  \* MERGEFORMAT </w:instrText>
                    </w:r>
                    <w:r>
                      <w:rPr>
                        <w:sz w:val="21"/>
                        <w:szCs w:val="24"/>
                      </w:rPr>
                      <w:fldChar w:fldCharType="separate"/>
                    </w:r>
                    <w:r>
                      <w:rPr>
                        <w:sz w:val="21"/>
                        <w:szCs w:val="24"/>
                      </w:rPr>
                      <w:t>1</w:t>
                    </w:r>
                    <w:r>
                      <w:rPr>
                        <w:sz w:val="21"/>
                        <w:szCs w:val="24"/>
                      </w:rPr>
                      <w:fldChar w:fldCharType="end"/>
                    </w:r>
                    <w:r>
                      <w:rPr>
                        <w:sz w:val="21"/>
                        <w:szCs w:val="21"/>
                      </w:rPr>
                      <w:t xml:space="preserve"> / </w:t>
                    </w:r>
                    <w:r>
                      <w:rPr>
                        <w:sz w:val="21"/>
                        <w:szCs w:val="24"/>
                      </w:rPr>
                      <w:fldChar w:fldCharType="begin"/>
                    </w:r>
                    <w:r>
                      <w:rPr>
                        <w:sz w:val="21"/>
                        <w:szCs w:val="24"/>
                      </w:rPr>
                      <w:instrText xml:space="preserve"> NUMPAGES  \* MERGEFORMAT </w:instrText>
                    </w:r>
                    <w:r>
                      <w:rPr>
                        <w:sz w:val="21"/>
                        <w:szCs w:val="24"/>
                      </w:rPr>
                      <w:fldChar w:fldCharType="separate"/>
                    </w:r>
                    <w:r>
                      <w:rPr>
                        <w:sz w:val="21"/>
                        <w:szCs w:val="24"/>
                      </w:rPr>
                      <w:t>9</w:t>
                    </w:r>
                    <w:r>
                      <w:rPr>
                        <w:sz w:val="21"/>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1EBE7">
    <w:pPr>
      <w:pStyle w:val="4"/>
      <w:spacing w:before="1" w:line="176" w:lineRule="auto"/>
      <w:ind w:left="22"/>
      <w:rPr>
        <w:sz w:val="44"/>
        <w:szCs w:val="44"/>
      </w:rPr>
    </w:pPr>
    <w:r>
      <w:rPr>
        <w:sz w:val="44"/>
      </w:rPr>
      <mc:AlternateContent>
        <mc:Choice Requires="wps">
          <w:drawing>
            <wp:anchor distT="0" distB="0" distL="114300" distR="114300" simplePos="0" relativeHeight="251659264" behindDoc="0" locked="0" layoutInCell="1" allowOverlap="1">
              <wp:simplePos x="0" y="0"/>
              <wp:positionH relativeFrom="margin">
                <wp:posOffset>2491740</wp:posOffset>
              </wp:positionH>
              <wp:positionV relativeFrom="paragraph">
                <wp:posOffset>0</wp:posOffset>
              </wp:positionV>
              <wp:extent cx="633095" cy="2330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33095" cy="233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A4ED9">
                          <w:pPr>
                            <w:pStyle w:val="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r>
                            <w:rPr>
                              <w:sz w:val="21"/>
                              <w:szCs w:val="21"/>
                            </w:rPr>
                            <w:t xml:space="preserve"> /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9</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6.2pt;margin-top:0pt;height:18.35pt;width:49.85pt;mso-position-horizontal-relative:margin;z-index:251659264;mso-width-relative:page;mso-height-relative:page;" filled="f" stroked="f" coordsize="21600,21600" o:gfxdata="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MpAb1gAAAAcBAAAPAAAAAAAAAAEAIAAAACIAAABkcnMvZG93bnJldi54&#10;bWxQSwECFAAUAAAACACHTuJAyydm/jUCAABjBAAADgAAAAAAAAABACAAAAAlAQAAZHJzL2Uyb0Rv&#10;Yy54bWxQSwUGAAAAAAYABgBZAQAAzAUAAAAA&#10;">
              <v:fill on="f" focussize="0,0"/>
              <v:stroke on="f" weight="0.5pt"/>
              <v:imagedata o:title=""/>
              <o:lock v:ext="edit" aspectratio="f"/>
              <v:textbox inset="0mm,0mm,0mm,0mm">
                <w:txbxContent>
                  <w:p w14:paraId="1EFA4ED9">
                    <w:pPr>
                      <w:pStyle w:val="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r>
                      <w:rPr>
                        <w:sz w:val="21"/>
                        <w:szCs w:val="21"/>
                      </w:rPr>
                      <w:t xml:space="preserve"> /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9</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1CC91">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posOffset>2590800</wp:posOffset>
              </wp:positionH>
              <wp:positionV relativeFrom="paragraph">
                <wp:posOffset>0</wp:posOffset>
              </wp:positionV>
              <wp:extent cx="662305" cy="20447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62305" cy="204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2254B">
                          <w:pPr>
                            <w:pStyle w:val="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r>
                            <w:rPr>
                              <w:sz w:val="21"/>
                              <w:szCs w:val="21"/>
                            </w:rPr>
                            <w:t xml:space="preserve"> /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9</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4pt;margin-top:0pt;height:16.1pt;width:52.15pt;mso-position-horizontal-relative:margin;z-index:251660288;mso-width-relative:page;mso-height-relative:page;" filled="f" stroked="f" coordsize="21600,21600" o:gfxdata="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MlFWrXAAAABwEAAA8AAAAAAAAAAQAgAAAAIgAAAGRycy9kb3ducmV2&#10;LnhtbFBLAQIUABQAAAAIAIdO4kC10oFLNgIAAGMEAAAOAAAAAAAAAAEAIAAAACYBAABkcnMvZTJv&#10;RG9jLnhtbFBLBQYAAAAABgAGAFkBAADOBQAAAAA=&#10;">
              <v:fill on="f" focussize="0,0"/>
              <v:stroke on="f" weight="0.5pt"/>
              <v:imagedata o:title=""/>
              <o:lock v:ext="edit" aspectratio="f"/>
              <v:textbox inset="0mm,0mm,0mm,0mm">
                <w:txbxContent>
                  <w:p w14:paraId="7362254B">
                    <w:pPr>
                      <w:pStyle w:val="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r>
                      <w:rPr>
                        <w:sz w:val="21"/>
                        <w:szCs w:val="21"/>
                      </w:rPr>
                      <w:t xml:space="preserve"> /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9</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AF6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0492F07"/>
    <w:rsid w:val="04653264"/>
    <w:rsid w:val="06F21790"/>
    <w:rsid w:val="07774ECF"/>
    <w:rsid w:val="09E77C30"/>
    <w:rsid w:val="132643B1"/>
    <w:rsid w:val="15842485"/>
    <w:rsid w:val="17063BC8"/>
    <w:rsid w:val="196D766B"/>
    <w:rsid w:val="22437047"/>
    <w:rsid w:val="27126486"/>
    <w:rsid w:val="27E04B83"/>
    <w:rsid w:val="29FC3CD8"/>
    <w:rsid w:val="2B606A6C"/>
    <w:rsid w:val="2E734F7A"/>
    <w:rsid w:val="34862980"/>
    <w:rsid w:val="3B5324AA"/>
    <w:rsid w:val="3CBC35DE"/>
    <w:rsid w:val="3CBFF776"/>
    <w:rsid w:val="3F395FFD"/>
    <w:rsid w:val="41BE27A8"/>
    <w:rsid w:val="42DA5497"/>
    <w:rsid w:val="4D4312AD"/>
    <w:rsid w:val="4FEF1B46"/>
    <w:rsid w:val="4FF23FC6"/>
    <w:rsid w:val="53DB4BB9"/>
    <w:rsid w:val="551C18A3"/>
    <w:rsid w:val="57BF27AC"/>
    <w:rsid w:val="5F1917F9"/>
    <w:rsid w:val="5FBFC8E6"/>
    <w:rsid w:val="625A5531"/>
    <w:rsid w:val="6308065A"/>
    <w:rsid w:val="67974161"/>
    <w:rsid w:val="67CD4643"/>
    <w:rsid w:val="6B481BE9"/>
    <w:rsid w:val="6B69581F"/>
    <w:rsid w:val="6DFD9337"/>
    <w:rsid w:val="6F835D84"/>
    <w:rsid w:val="70FE5C53"/>
    <w:rsid w:val="75CF679A"/>
    <w:rsid w:val="77D78BF4"/>
    <w:rsid w:val="77FC0848"/>
    <w:rsid w:val="7B76B83F"/>
    <w:rsid w:val="7DBFFD83"/>
    <w:rsid w:val="7DFF5770"/>
    <w:rsid w:val="7F25855B"/>
    <w:rsid w:val="7FFF10BB"/>
    <w:rsid w:val="BBAD192B"/>
    <w:rsid w:val="BE3A3D30"/>
    <w:rsid w:val="BF973E31"/>
    <w:rsid w:val="DFC3B885"/>
    <w:rsid w:val="DFFF63D7"/>
    <w:rsid w:val="E5CBDBCC"/>
    <w:rsid w:val="E7779355"/>
    <w:rsid w:val="EBA3D045"/>
    <w:rsid w:val="EBB3DDBA"/>
    <w:rsid w:val="F67BAC75"/>
    <w:rsid w:val="F7FD5630"/>
    <w:rsid w:val="FFDB68D8"/>
    <w:rsid w:val="FFFC3D3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2665</Words>
  <Characters>2688</Characters>
  <Lines>0</Lines>
  <Paragraphs>0</Paragraphs>
  <TotalTime>3</TotalTime>
  <ScaleCrop>false</ScaleCrop>
  <LinksUpToDate>false</LinksUpToDate>
  <CharactersWithSpaces>3802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2025-08-01T10:04:00Z</dcterms:created>
  <dc:creator>MC SYSTEM</dc:creator>
  <cp:lastModifiedBy>胡强</cp:lastModifiedBy>
  <cp:lastPrinted>2025-09-09T03:27:56Z</cp:lastPrinted>
  <dcterms:modified xsi:type="dcterms:W3CDTF">2025-09-09T03:28:00Z</dcterms:modified>
  <dc:title>厦财采〔2021〕9号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2025-08-18T10:20:42Z</vt:filetime>
  </property>
  <property fmtid="{D5CDD505-2E9C-101B-9397-08002B2CF9AE}" pid="4" name="KSOProductBuildVer">
    <vt:lpwstr>2052-12.1.0.22529</vt:lpwstr>
  </property>
  <property fmtid="{D5CDD505-2E9C-101B-9397-08002B2CF9AE}" pid="5" name="ICV">
    <vt:lpwstr>438614AC1FD96B817DFDB868F614E291_43</vt:lpwstr>
  </property>
  <property fmtid="{D5CDD505-2E9C-101B-9397-08002B2CF9AE}" pid="6" name="KSOTemplateDocerSaveRecord">
    <vt:lpwstr>eyJoZGlkIjoiMDA4MmY2MWUwZjQwODJhMmMzZGE4OWFhM2EwODdmOWIiLCJ1c2VySWQiOiIzNDc2NDQ1NDMifQ==</vt:lpwstr>
  </property>
</Properties>
</file>