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5" w:rsidRDefault="00A72C35">
      <w:pPr>
        <w:spacing w:line="286" w:lineRule="auto"/>
      </w:pPr>
    </w:p>
    <w:p w:rsidR="00A72C35" w:rsidRDefault="00A72C35">
      <w:pPr>
        <w:spacing w:line="286" w:lineRule="auto"/>
      </w:pPr>
    </w:p>
    <w:p w:rsidR="00A72C35" w:rsidRDefault="00A72C35">
      <w:pPr>
        <w:spacing w:line="286" w:lineRule="auto"/>
      </w:pPr>
    </w:p>
    <w:p w:rsidR="00A72C35" w:rsidRDefault="00A72C35">
      <w:pPr>
        <w:spacing w:line="286" w:lineRule="auto"/>
      </w:pPr>
    </w:p>
    <w:p w:rsidR="00A72C35" w:rsidRDefault="00A72C35">
      <w:pPr>
        <w:spacing w:line="287" w:lineRule="auto"/>
      </w:pPr>
    </w:p>
    <w:p w:rsidR="00A72C35" w:rsidRDefault="002A2977">
      <w:pPr>
        <w:spacing w:before="544" w:line="213" w:lineRule="auto"/>
        <w:ind w:left="289"/>
        <w:rPr>
          <w:rFonts w:ascii="Microsoft YaHei" w:eastAsia="Microsoft YaHei" w:hAnsi="Microsoft YaHei" w:cs="Microsoft YaHei"/>
          <w:sz w:val="127"/>
          <w:szCs w:val="127"/>
        </w:rPr>
      </w:pPr>
      <w:r>
        <w:rPr>
          <w:rFonts w:ascii="Microsoft YaHei" w:eastAsia="Microsoft YaHei" w:hAnsi="Microsoft YaHei" w:cs="Microsoft YaHei"/>
          <w:color w:val="FF0000"/>
          <w:spacing w:val="-85"/>
          <w:w w:val="67"/>
          <w:sz w:val="127"/>
          <w:szCs w:val="127"/>
        </w:rPr>
        <w:t>江西省赣州市财政局文件</w:t>
      </w:r>
    </w:p>
    <w:p w:rsidR="00A72C35" w:rsidRDefault="00A72C35">
      <w:pPr>
        <w:spacing w:line="283" w:lineRule="auto"/>
      </w:pPr>
    </w:p>
    <w:p w:rsidR="00A72C35" w:rsidRDefault="00A72C35">
      <w:pPr>
        <w:spacing w:line="284" w:lineRule="auto"/>
      </w:pPr>
    </w:p>
    <w:p w:rsidR="00A72C35" w:rsidRDefault="00A72C35">
      <w:pPr>
        <w:spacing w:line="284" w:lineRule="auto"/>
      </w:pPr>
    </w:p>
    <w:p w:rsidR="00A72C35" w:rsidRDefault="002A2977">
      <w:pPr>
        <w:spacing w:before="101" w:line="222" w:lineRule="auto"/>
        <w:ind w:left="2830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赣市财购字〔</w:t>
      </w:r>
      <w:r>
        <w:rPr>
          <w:rFonts w:ascii="SimSun" w:eastAsia="SimSun" w:hAnsi="SimSun" w:cs="SimSun"/>
          <w:spacing w:val="2"/>
          <w:sz w:val="31"/>
          <w:szCs w:val="31"/>
        </w:rPr>
        <w:t>2023</w:t>
      </w:r>
      <w:r>
        <w:rPr>
          <w:rFonts w:ascii="FangSong" w:eastAsia="FangSong" w:hAnsi="FangSong" w:cs="FangSong"/>
          <w:spacing w:val="2"/>
          <w:sz w:val="31"/>
          <w:szCs w:val="31"/>
        </w:rPr>
        <w:t>〕</w:t>
      </w:r>
      <w:r>
        <w:rPr>
          <w:rFonts w:ascii="SimSun" w:eastAsia="SimSun" w:hAnsi="SimSun" w:cs="SimSun"/>
          <w:spacing w:val="2"/>
          <w:sz w:val="31"/>
          <w:szCs w:val="31"/>
        </w:rPr>
        <w:t>4</w:t>
      </w:r>
      <w:r>
        <w:rPr>
          <w:rFonts w:ascii="FangSong" w:eastAsia="FangSong" w:hAnsi="FangSong" w:cs="FangSong"/>
          <w:sz w:val="31"/>
          <w:szCs w:val="31"/>
        </w:rPr>
        <w:t>号</w:t>
      </w:r>
    </w:p>
    <w:p w:rsidR="00A72C35" w:rsidRDefault="002A2977">
      <w:pPr>
        <w:spacing w:before="101" w:line="46" w:lineRule="exact"/>
        <w:textAlignment w:val="center"/>
      </w:pPr>
      <w:r>
        <w:drawing>
          <wp:inline distT="0" distB="0" distL="0" distR="0">
            <wp:extent cx="5782310" cy="29209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2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A72C35">
      <w:pPr>
        <w:spacing w:line="261" w:lineRule="auto"/>
      </w:pPr>
    </w:p>
    <w:p w:rsidR="00A72C35" w:rsidRDefault="00A72C35">
      <w:pPr>
        <w:spacing w:line="261" w:lineRule="auto"/>
      </w:pPr>
    </w:p>
    <w:p w:rsidR="00A72C35" w:rsidRDefault="00A72C35">
      <w:pPr>
        <w:spacing w:line="261" w:lineRule="auto"/>
      </w:pPr>
    </w:p>
    <w:p w:rsidR="00A72C35" w:rsidRDefault="002A2977">
      <w:pPr>
        <w:spacing w:before="184" w:line="215" w:lineRule="auto"/>
        <w:ind w:left="2345" w:right="617" w:hanging="1773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8"/>
          <w:sz w:val="43"/>
          <w:szCs w:val="43"/>
        </w:rPr>
        <w:t>关</w:t>
      </w:r>
      <w:r>
        <w:rPr>
          <w:rFonts w:ascii="Microsoft YaHei" w:eastAsia="Microsoft YaHei" w:hAnsi="Microsoft YaHei" w:cs="Microsoft YaHei"/>
          <w:spacing w:val="14"/>
          <w:sz w:val="43"/>
          <w:szCs w:val="43"/>
        </w:rPr>
        <w:t>于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进一步规范市本级政府采购项目合同</w:t>
      </w:r>
      <w:r>
        <w:rPr>
          <w:rFonts w:ascii="Microsoft YaHei" w:eastAsia="Microsoft YaHei" w:hAnsi="Microsoft YaHei" w:cs="Microsoft YaHei"/>
          <w:spacing w:val="11"/>
          <w:sz w:val="43"/>
          <w:szCs w:val="43"/>
        </w:rPr>
        <w:t>签</w:t>
      </w:r>
      <w:r>
        <w:rPr>
          <w:rFonts w:ascii="Microsoft YaHei" w:eastAsia="Microsoft YaHei" w:hAnsi="Microsoft YaHei" w:cs="Microsoft YaHei"/>
          <w:spacing w:val="8"/>
          <w:sz w:val="43"/>
          <w:szCs w:val="43"/>
        </w:rPr>
        <w:t>订及公开备案的通知</w:t>
      </w:r>
    </w:p>
    <w:p w:rsidR="00A72C35" w:rsidRDefault="00A72C35">
      <w:pPr>
        <w:spacing w:line="407" w:lineRule="auto"/>
      </w:pPr>
    </w:p>
    <w:p w:rsidR="00A72C35" w:rsidRDefault="002A2977">
      <w:pPr>
        <w:spacing w:before="101" w:line="221" w:lineRule="auto"/>
        <w:ind w:left="18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市</w:t>
      </w:r>
      <w:r>
        <w:rPr>
          <w:rFonts w:ascii="FangSong" w:eastAsia="FangSong" w:hAnsi="FangSong" w:cs="FangSong"/>
          <w:spacing w:val="3"/>
          <w:sz w:val="31"/>
          <w:szCs w:val="31"/>
        </w:rPr>
        <w:t>直各单位：</w:t>
      </w:r>
    </w:p>
    <w:p w:rsidR="00A72C35" w:rsidRDefault="002A2977">
      <w:pPr>
        <w:spacing w:before="193" w:line="333" w:lineRule="auto"/>
        <w:ind w:left="182" w:right="209" w:firstLine="64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13"/>
          <w:sz w:val="31"/>
          <w:szCs w:val="31"/>
        </w:rPr>
        <w:t>为贯彻落实政府采购相关政策规定，做好政府采购信息</w:t>
      </w:r>
      <w:r>
        <w:rPr>
          <w:rFonts w:ascii="FangSong" w:eastAsia="FangSong" w:hAnsi="FangSong" w:cs="FangSong"/>
          <w:color w:val="191919"/>
          <w:spacing w:val="8"/>
          <w:sz w:val="31"/>
          <w:szCs w:val="31"/>
        </w:rPr>
        <w:t>公</w:t>
      </w:r>
      <w:r>
        <w:rPr>
          <w:rFonts w:ascii="FangSong" w:eastAsia="FangSong" w:hAnsi="FangSong" w:cs="FangSong"/>
          <w:color w:val="191919"/>
          <w:spacing w:val="24"/>
          <w:sz w:val="31"/>
          <w:szCs w:val="31"/>
        </w:rPr>
        <w:t>开</w:t>
      </w:r>
      <w:r>
        <w:rPr>
          <w:rFonts w:ascii="FangSong" w:eastAsia="FangSong" w:hAnsi="FangSong" w:cs="FangSong"/>
          <w:color w:val="191919"/>
          <w:spacing w:val="18"/>
          <w:sz w:val="31"/>
          <w:szCs w:val="31"/>
        </w:rPr>
        <w:t>工</w:t>
      </w:r>
      <w:r>
        <w:rPr>
          <w:rFonts w:ascii="FangSong" w:eastAsia="FangSong" w:hAnsi="FangSong" w:cs="FangSong"/>
          <w:color w:val="191919"/>
          <w:spacing w:val="12"/>
          <w:sz w:val="31"/>
          <w:szCs w:val="31"/>
        </w:rPr>
        <w:t>作，持续优化政府采购营商环境，现就进一步规范市本级</w:t>
      </w:r>
      <w:r>
        <w:rPr>
          <w:rFonts w:ascii="FangSong" w:eastAsia="FangSong" w:hAnsi="FangSong" w:cs="FangSong"/>
          <w:color w:val="191919"/>
          <w:spacing w:val="16"/>
          <w:sz w:val="31"/>
          <w:szCs w:val="31"/>
        </w:rPr>
        <w:t>政</w:t>
      </w:r>
      <w:r>
        <w:rPr>
          <w:rFonts w:ascii="FangSong" w:eastAsia="FangSong" w:hAnsi="FangSong" w:cs="FangSong"/>
          <w:color w:val="191919"/>
          <w:spacing w:val="14"/>
          <w:sz w:val="31"/>
          <w:szCs w:val="31"/>
        </w:rPr>
        <w:t>府</w:t>
      </w:r>
      <w:r>
        <w:rPr>
          <w:rFonts w:ascii="FangSong" w:eastAsia="FangSong" w:hAnsi="FangSong" w:cs="FangSong"/>
          <w:color w:val="191919"/>
          <w:spacing w:val="8"/>
          <w:sz w:val="31"/>
          <w:szCs w:val="31"/>
        </w:rPr>
        <w:t>采购合同签订和公开备案有关事宜通知如下：</w:t>
      </w:r>
    </w:p>
    <w:p w:rsidR="00A72C35" w:rsidRDefault="002A2977">
      <w:pPr>
        <w:spacing w:before="3" w:line="333" w:lineRule="auto"/>
        <w:ind w:left="167" w:right="211" w:firstLine="66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-5"/>
          <w:sz w:val="31"/>
          <w:szCs w:val="31"/>
        </w:rPr>
        <w:t>一、</w:t>
      </w:r>
      <w:r>
        <w:rPr>
          <w:rFonts w:ascii="SimSun" w:eastAsia="SimSun" w:hAnsi="SimSun" w:cs="SimSun"/>
          <w:color w:val="191919"/>
          <w:spacing w:val="-5"/>
          <w:sz w:val="31"/>
          <w:szCs w:val="31"/>
        </w:rPr>
        <w:t>2023</w:t>
      </w:r>
      <w:r>
        <w:rPr>
          <w:rFonts w:ascii="FangSong" w:eastAsia="FangSong" w:hAnsi="FangSong" w:cs="FangSong"/>
          <w:color w:val="191919"/>
          <w:spacing w:val="-5"/>
          <w:sz w:val="31"/>
          <w:szCs w:val="31"/>
        </w:rPr>
        <w:t>年</w:t>
      </w:r>
      <w:r>
        <w:rPr>
          <w:rFonts w:ascii="SimSun" w:eastAsia="SimSun" w:hAnsi="SimSun" w:cs="SimSun"/>
          <w:color w:val="191919"/>
          <w:spacing w:val="-5"/>
          <w:sz w:val="31"/>
          <w:szCs w:val="31"/>
        </w:rPr>
        <w:t>1</w:t>
      </w:r>
      <w:r>
        <w:rPr>
          <w:rFonts w:ascii="FangSong" w:eastAsia="FangSong" w:hAnsi="FangSong" w:cs="FangSong"/>
          <w:color w:val="191919"/>
          <w:spacing w:val="-5"/>
          <w:sz w:val="31"/>
          <w:szCs w:val="31"/>
        </w:rPr>
        <w:t>月</w:t>
      </w:r>
      <w:r>
        <w:rPr>
          <w:rFonts w:ascii="SimSun" w:eastAsia="SimSun" w:hAnsi="SimSun" w:cs="SimSun"/>
          <w:color w:val="191919"/>
          <w:spacing w:val="-5"/>
          <w:sz w:val="31"/>
          <w:szCs w:val="31"/>
        </w:rPr>
        <w:t>1</w:t>
      </w:r>
      <w:r>
        <w:rPr>
          <w:rFonts w:ascii="FangSong" w:eastAsia="FangSong" w:hAnsi="FangSong" w:cs="FangSong"/>
          <w:color w:val="191919"/>
          <w:spacing w:val="-5"/>
          <w:sz w:val="31"/>
          <w:szCs w:val="31"/>
        </w:rPr>
        <w:t>日起，省财政厅依托江西省政府采购</w:t>
      </w:r>
      <w:r>
        <w:rPr>
          <w:rFonts w:ascii="FangSong" w:eastAsia="FangSong" w:hAnsi="FangSong" w:cs="FangSong"/>
          <w:color w:val="191919"/>
          <w:spacing w:val="-3"/>
          <w:sz w:val="31"/>
          <w:szCs w:val="31"/>
        </w:rPr>
        <w:t>网</w:t>
      </w:r>
      <w:r>
        <w:rPr>
          <w:rFonts w:ascii="FangSong" w:eastAsia="FangSong" w:hAnsi="FangSong" w:cs="FangSong"/>
          <w:color w:val="191919"/>
          <w:spacing w:val="20"/>
          <w:sz w:val="31"/>
          <w:szCs w:val="31"/>
        </w:rPr>
        <w:t>(</w:t>
      </w:r>
      <w:r>
        <w:rPr>
          <w:rFonts w:ascii="FangSong" w:eastAsia="FangSong" w:hAnsi="FangSong" w:cs="FangSong"/>
          <w:color w:val="191919"/>
          <w:spacing w:val="12"/>
          <w:sz w:val="31"/>
          <w:szCs w:val="31"/>
        </w:rPr>
        <w:t>江西省公共资源交易系统)已开发启用政府采购合同“在线签</w:t>
      </w:r>
      <w:r>
        <w:rPr>
          <w:rFonts w:ascii="FangSong" w:eastAsia="FangSong" w:hAnsi="FangSong" w:cs="FangSong"/>
          <w:color w:val="191919"/>
          <w:spacing w:val="7"/>
          <w:sz w:val="31"/>
          <w:szCs w:val="31"/>
        </w:rPr>
        <w:t>订”功能。根据省财政厅工作要求，市直单位自即日起实行</w:t>
      </w:r>
      <w:r>
        <w:rPr>
          <w:rFonts w:ascii="FangSong" w:eastAsia="FangSong" w:hAnsi="FangSong" w:cs="FangSong"/>
          <w:color w:val="191919"/>
          <w:spacing w:val="9"/>
          <w:sz w:val="31"/>
          <w:szCs w:val="31"/>
        </w:rPr>
        <w:t>“在线签订”政府采购合同</w:t>
      </w:r>
      <w:r>
        <w:rPr>
          <w:rFonts w:ascii="FangSong" w:eastAsia="FangSong" w:hAnsi="FangSong" w:cs="FangSong"/>
          <w:color w:val="191919"/>
          <w:spacing w:val="7"/>
          <w:sz w:val="31"/>
          <w:szCs w:val="31"/>
        </w:rPr>
        <w:t>。</w:t>
      </w:r>
    </w:p>
    <w:p w:rsidR="00A72C35" w:rsidRDefault="002A2977">
      <w:pPr>
        <w:spacing w:line="428" w:lineRule="exact"/>
        <w:ind w:left="83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22"/>
          <w:position w:val="2"/>
          <w:sz w:val="31"/>
          <w:szCs w:val="31"/>
        </w:rPr>
        <w:t>二</w:t>
      </w:r>
      <w:r>
        <w:rPr>
          <w:rFonts w:ascii="FangSong" w:eastAsia="FangSong" w:hAnsi="FangSong" w:cs="FangSong"/>
          <w:color w:val="191919"/>
          <w:spacing w:val="12"/>
          <w:position w:val="2"/>
          <w:sz w:val="31"/>
          <w:szCs w:val="31"/>
        </w:rPr>
        <w:t>、市直单位与中标、成交供应商应当自中标、成交通知</w:t>
      </w:r>
    </w:p>
    <w:p w:rsidR="00A72C35" w:rsidRDefault="00A72C35">
      <w:pPr>
        <w:sectPr w:rsidR="00A72C35">
          <w:footerReference w:type="default" r:id="rId7"/>
          <w:pgSz w:w="11906" w:h="16839"/>
          <w:pgMar w:top="1431" w:right="1376" w:bottom="1823" w:left="1423" w:header="0" w:footer="1540" w:gutter="0"/>
          <w:cols w:space="720"/>
        </w:sectPr>
      </w:pPr>
    </w:p>
    <w:p w:rsidR="00A72C35" w:rsidRDefault="00A72C35">
      <w:pPr>
        <w:spacing w:line="246" w:lineRule="auto"/>
      </w:pPr>
    </w:p>
    <w:p w:rsidR="00A72C35" w:rsidRDefault="00A72C35">
      <w:pPr>
        <w:spacing w:line="247" w:lineRule="auto"/>
      </w:pPr>
    </w:p>
    <w:p w:rsidR="00A72C35" w:rsidRDefault="00A72C35">
      <w:pPr>
        <w:spacing w:line="247" w:lineRule="auto"/>
      </w:pPr>
    </w:p>
    <w:p w:rsidR="00A72C35" w:rsidRDefault="002A2977">
      <w:pPr>
        <w:spacing w:before="101" w:line="333" w:lineRule="auto"/>
        <w:ind w:left="8" w:firstLine="13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1"/>
          <w:sz w:val="31"/>
          <w:szCs w:val="31"/>
        </w:rPr>
        <w:t>书发出之日起</w:t>
      </w:r>
      <w:r>
        <w:rPr>
          <w:rFonts w:ascii="SimSun" w:eastAsia="SimSun" w:hAnsi="SimSun" w:cs="SimSun"/>
          <w:color w:val="191919"/>
          <w:spacing w:val="1"/>
          <w:sz w:val="31"/>
          <w:szCs w:val="31"/>
        </w:rPr>
        <w:t>20</w:t>
      </w:r>
      <w:r>
        <w:rPr>
          <w:rFonts w:ascii="FangSong" w:eastAsia="FangSong" w:hAnsi="FangSong" w:cs="FangSong"/>
          <w:color w:val="191919"/>
          <w:spacing w:val="1"/>
          <w:sz w:val="31"/>
          <w:szCs w:val="31"/>
        </w:rPr>
        <w:t>日内，按照采购文件确</w:t>
      </w:r>
      <w:r>
        <w:rPr>
          <w:rFonts w:ascii="FangSong" w:eastAsia="FangSong" w:hAnsi="FangSong" w:cs="FangSong"/>
          <w:color w:val="191919"/>
          <w:sz w:val="31"/>
          <w:szCs w:val="31"/>
        </w:rPr>
        <w:t>定的事项签订政府采购</w:t>
      </w:r>
      <w:r>
        <w:rPr>
          <w:rFonts w:ascii="FangSong" w:eastAsia="FangSong" w:hAnsi="FangSong" w:cs="FangSong"/>
          <w:color w:val="191919"/>
          <w:spacing w:val="24"/>
          <w:sz w:val="31"/>
          <w:szCs w:val="31"/>
        </w:rPr>
        <w:t>合</w:t>
      </w:r>
      <w:r>
        <w:rPr>
          <w:rFonts w:ascii="FangSong" w:eastAsia="FangSong" w:hAnsi="FangSong" w:cs="FangSong"/>
          <w:color w:val="191919"/>
          <w:spacing w:val="20"/>
          <w:sz w:val="31"/>
          <w:szCs w:val="31"/>
        </w:rPr>
        <w:t>同</w:t>
      </w:r>
      <w:r>
        <w:rPr>
          <w:rFonts w:ascii="FangSong" w:eastAsia="FangSong" w:hAnsi="FangSong" w:cs="FangSong"/>
          <w:color w:val="191919"/>
          <w:spacing w:val="12"/>
          <w:sz w:val="31"/>
          <w:szCs w:val="31"/>
        </w:rPr>
        <w:t>。所签订的合同不得对采购文件确定的事项和中标人投标</w:t>
      </w:r>
      <w:r>
        <w:rPr>
          <w:rFonts w:ascii="FangSong" w:eastAsia="FangSong" w:hAnsi="FangSong" w:cs="FangSong"/>
          <w:color w:val="191919"/>
          <w:spacing w:val="7"/>
          <w:sz w:val="31"/>
          <w:szCs w:val="31"/>
        </w:rPr>
        <w:t>文件作实质性修改</w:t>
      </w:r>
      <w:r>
        <w:rPr>
          <w:rFonts w:ascii="FangSong" w:eastAsia="FangSong" w:hAnsi="FangSong" w:cs="FangSong"/>
          <w:color w:val="191919"/>
          <w:spacing w:val="5"/>
          <w:sz w:val="31"/>
          <w:szCs w:val="31"/>
        </w:rPr>
        <w:t>。</w:t>
      </w:r>
    </w:p>
    <w:p w:rsidR="00A72C35" w:rsidRDefault="002A2977">
      <w:pPr>
        <w:spacing w:before="2" w:line="333" w:lineRule="auto"/>
        <w:ind w:left="12" w:firstLine="656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-1"/>
          <w:sz w:val="31"/>
          <w:szCs w:val="31"/>
        </w:rPr>
        <w:t>三、市直单位</w:t>
      </w:r>
      <w:r>
        <w:rPr>
          <w:rFonts w:ascii="FangSong" w:eastAsia="FangSong" w:hAnsi="FangSong" w:cs="FangSong"/>
          <w:color w:val="191919"/>
          <w:sz w:val="31"/>
          <w:szCs w:val="31"/>
        </w:rPr>
        <w:t>“在线签订”政府采购合同签订之日起</w:t>
      </w:r>
      <w:r>
        <w:rPr>
          <w:rFonts w:ascii="SimSun" w:eastAsia="SimSun" w:hAnsi="SimSun" w:cs="SimSun"/>
          <w:color w:val="191919"/>
          <w:sz w:val="31"/>
          <w:szCs w:val="31"/>
        </w:rPr>
        <w:t>2</w:t>
      </w:r>
      <w:r>
        <w:rPr>
          <w:rFonts w:ascii="FangSong" w:eastAsia="FangSong" w:hAnsi="FangSong" w:cs="FangSong"/>
          <w:color w:val="191919"/>
          <w:sz w:val="31"/>
          <w:szCs w:val="31"/>
        </w:rPr>
        <w:t>个</w:t>
      </w:r>
      <w:r>
        <w:rPr>
          <w:rFonts w:ascii="FangSong" w:eastAsia="FangSong" w:hAnsi="FangSong" w:cs="FangSong"/>
          <w:color w:val="191919"/>
          <w:spacing w:val="12"/>
          <w:sz w:val="31"/>
          <w:szCs w:val="31"/>
        </w:rPr>
        <w:t>工作</w:t>
      </w:r>
      <w:r>
        <w:rPr>
          <w:rFonts w:ascii="FangSong" w:eastAsia="FangSong" w:hAnsi="FangSong" w:cs="FangSong"/>
          <w:color w:val="191919"/>
          <w:spacing w:val="11"/>
          <w:sz w:val="31"/>
          <w:szCs w:val="31"/>
        </w:rPr>
        <w:t>日</w:t>
      </w:r>
      <w:r>
        <w:rPr>
          <w:rFonts w:ascii="FangSong" w:eastAsia="FangSong" w:hAnsi="FangSong" w:cs="FangSong"/>
          <w:color w:val="191919"/>
          <w:spacing w:val="6"/>
          <w:sz w:val="31"/>
          <w:szCs w:val="31"/>
        </w:rPr>
        <w:t>内进行公开备案。依法“在线签订”的政府采购补充合</w:t>
      </w:r>
      <w:r>
        <w:rPr>
          <w:rFonts w:ascii="FangSong" w:eastAsia="FangSong" w:hAnsi="FangSong" w:cs="FangSong"/>
          <w:color w:val="191919"/>
          <w:spacing w:val="4"/>
          <w:sz w:val="31"/>
          <w:szCs w:val="31"/>
        </w:rPr>
        <w:t>同，也应在</w:t>
      </w:r>
      <w:r>
        <w:rPr>
          <w:rFonts w:ascii="FangSong" w:eastAsia="FangSong" w:hAnsi="FangSong" w:cs="FangSong"/>
          <w:color w:val="191919"/>
          <w:spacing w:val="2"/>
          <w:sz w:val="31"/>
          <w:szCs w:val="31"/>
        </w:rPr>
        <w:t>补充合同签订之日起</w:t>
      </w:r>
      <w:r>
        <w:rPr>
          <w:rFonts w:ascii="SimSun" w:eastAsia="SimSun" w:hAnsi="SimSun" w:cs="SimSun"/>
          <w:color w:val="191919"/>
          <w:spacing w:val="2"/>
          <w:sz w:val="31"/>
          <w:szCs w:val="31"/>
        </w:rPr>
        <w:t>2</w:t>
      </w:r>
      <w:r>
        <w:rPr>
          <w:rFonts w:ascii="FangSong" w:eastAsia="FangSong" w:hAnsi="FangSong" w:cs="FangSong"/>
          <w:color w:val="191919"/>
          <w:spacing w:val="2"/>
          <w:sz w:val="31"/>
          <w:szCs w:val="31"/>
        </w:rPr>
        <w:t>个工作日内公开备案。</w:t>
      </w:r>
    </w:p>
    <w:p w:rsidR="00A72C35" w:rsidRDefault="002A2977">
      <w:pPr>
        <w:spacing w:before="3" w:line="336" w:lineRule="auto"/>
        <w:ind w:firstLine="64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19"/>
          <w:sz w:val="31"/>
          <w:szCs w:val="31"/>
        </w:rPr>
        <w:t>四</w:t>
      </w:r>
      <w:r>
        <w:rPr>
          <w:rFonts w:ascii="FangSong" w:eastAsia="FangSong" w:hAnsi="FangSong" w:cs="FangSong"/>
          <w:color w:val="191919"/>
          <w:spacing w:val="13"/>
          <w:sz w:val="31"/>
          <w:szCs w:val="31"/>
        </w:rPr>
        <w:t>、市财政局将加强对合同签订和公开备案工作监管，并</w:t>
      </w:r>
      <w:r>
        <w:rPr>
          <w:rFonts w:ascii="FangSong" w:eastAsia="FangSong" w:hAnsi="FangSong" w:cs="FangSong"/>
          <w:color w:val="191919"/>
          <w:spacing w:val="9"/>
          <w:sz w:val="31"/>
          <w:szCs w:val="31"/>
        </w:rPr>
        <w:t>将</w:t>
      </w:r>
      <w:r>
        <w:rPr>
          <w:rFonts w:ascii="FangSong" w:eastAsia="FangSong" w:hAnsi="FangSong" w:cs="FangSong"/>
          <w:color w:val="191919"/>
          <w:spacing w:val="7"/>
          <w:sz w:val="31"/>
          <w:szCs w:val="31"/>
        </w:rPr>
        <w:t>此项工作纳入政府采购绩效评价指标范畴。同时，市财政局</w:t>
      </w:r>
      <w:r>
        <w:rPr>
          <w:rFonts w:ascii="FangSong" w:eastAsia="FangSong" w:hAnsi="FangSong" w:cs="FangSong"/>
          <w:color w:val="191919"/>
          <w:spacing w:val="15"/>
          <w:sz w:val="31"/>
          <w:szCs w:val="31"/>
        </w:rPr>
        <w:t>依</w:t>
      </w:r>
      <w:r>
        <w:rPr>
          <w:rFonts w:ascii="FangSong" w:eastAsia="FangSong" w:hAnsi="FangSong" w:cs="FangSong"/>
          <w:color w:val="191919"/>
          <w:spacing w:val="13"/>
          <w:sz w:val="31"/>
          <w:szCs w:val="31"/>
        </w:rPr>
        <w:t>托江西省公共资源交易系统开发了合同签订预警模块，对市</w:t>
      </w:r>
      <w:r>
        <w:rPr>
          <w:rFonts w:ascii="FangSong" w:eastAsia="FangSong" w:hAnsi="FangSong" w:cs="FangSong"/>
          <w:color w:val="191919"/>
          <w:spacing w:val="15"/>
          <w:sz w:val="31"/>
          <w:szCs w:val="31"/>
        </w:rPr>
        <w:t>直</w:t>
      </w:r>
      <w:r>
        <w:rPr>
          <w:rFonts w:ascii="FangSong" w:eastAsia="FangSong" w:hAnsi="FangSong" w:cs="FangSong"/>
          <w:color w:val="191919"/>
          <w:spacing w:val="13"/>
          <w:sz w:val="31"/>
          <w:szCs w:val="31"/>
        </w:rPr>
        <w:t>单位合同签订情况进行预警提示。对违反规定未落实政策措</w:t>
      </w:r>
      <w:r>
        <w:rPr>
          <w:rFonts w:ascii="FangSong" w:eastAsia="FangSong" w:hAnsi="FangSong" w:cs="FangSong"/>
          <w:color w:val="191919"/>
          <w:spacing w:val="15"/>
          <w:sz w:val="31"/>
          <w:szCs w:val="31"/>
        </w:rPr>
        <w:t>施</w:t>
      </w:r>
      <w:r>
        <w:rPr>
          <w:rFonts w:ascii="FangSong" w:eastAsia="FangSong" w:hAnsi="FangSong" w:cs="FangSong"/>
          <w:color w:val="191919"/>
          <w:spacing w:val="13"/>
          <w:sz w:val="31"/>
          <w:szCs w:val="31"/>
        </w:rPr>
        <w:t>的市直单位，将依规采取限期整改、工作通报和书面警告等</w:t>
      </w:r>
      <w:r>
        <w:rPr>
          <w:rFonts w:ascii="FangSong" w:eastAsia="FangSong" w:hAnsi="FangSong" w:cs="FangSong"/>
          <w:color w:val="191919"/>
          <w:spacing w:val="12"/>
          <w:sz w:val="31"/>
          <w:szCs w:val="31"/>
        </w:rPr>
        <w:t>方</w:t>
      </w:r>
      <w:r>
        <w:rPr>
          <w:rFonts w:ascii="FangSong" w:eastAsia="FangSong" w:hAnsi="FangSong" w:cs="FangSong"/>
          <w:color w:val="191919"/>
          <w:spacing w:val="8"/>
          <w:sz w:val="31"/>
          <w:szCs w:val="31"/>
        </w:rPr>
        <w:t>式，督促工作规范开展。</w:t>
      </w:r>
    </w:p>
    <w:p w:rsidR="00A72C35" w:rsidRDefault="00A72C35">
      <w:pPr>
        <w:spacing w:line="427" w:lineRule="auto"/>
      </w:pPr>
    </w:p>
    <w:p w:rsidR="00A72C35" w:rsidRDefault="002A2977">
      <w:pPr>
        <w:spacing w:before="101" w:line="222" w:lineRule="auto"/>
        <w:ind w:left="628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8"/>
          <w:sz w:val="31"/>
          <w:szCs w:val="31"/>
        </w:rPr>
        <w:t>附件：在线合同签订与合同备案操作流</w:t>
      </w:r>
      <w:r>
        <w:rPr>
          <w:rFonts w:ascii="FangSong" w:eastAsia="FangSong" w:hAnsi="FangSong" w:cs="FangSong"/>
          <w:color w:val="191919"/>
          <w:spacing w:val="7"/>
          <w:sz w:val="31"/>
          <w:szCs w:val="31"/>
        </w:rPr>
        <w:t>程</w:t>
      </w:r>
    </w:p>
    <w:p w:rsidR="00A72C35" w:rsidRDefault="00A72C35">
      <w:pPr>
        <w:spacing w:line="299" w:lineRule="auto"/>
      </w:pPr>
    </w:p>
    <w:p w:rsidR="00A72C35" w:rsidRDefault="00A72C35">
      <w:pPr>
        <w:spacing w:line="300" w:lineRule="auto"/>
      </w:pPr>
    </w:p>
    <w:p w:rsidR="00A72C35" w:rsidRDefault="00A72C35">
      <w:pPr>
        <w:spacing w:line="300" w:lineRule="auto"/>
      </w:pPr>
    </w:p>
    <w:p w:rsidR="00A72C35" w:rsidRDefault="00A72C35">
      <w:pPr>
        <w:spacing w:line="300" w:lineRule="auto"/>
      </w:pPr>
    </w:p>
    <w:p w:rsidR="00A72C35" w:rsidRDefault="002A2977">
      <w:pPr>
        <w:spacing w:before="100" w:line="222" w:lineRule="auto"/>
        <w:ind w:left="5412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191919"/>
          <w:spacing w:val="9"/>
          <w:sz w:val="31"/>
          <w:szCs w:val="31"/>
        </w:rPr>
        <w:t>赣</w:t>
      </w:r>
      <w:r>
        <w:rPr>
          <w:rFonts w:ascii="FangSong" w:eastAsia="FangSong" w:hAnsi="FangSong" w:cs="FangSong"/>
          <w:color w:val="191919"/>
          <w:spacing w:val="6"/>
          <w:sz w:val="31"/>
          <w:szCs w:val="31"/>
        </w:rPr>
        <w:t>州市财政局</w:t>
      </w:r>
    </w:p>
    <w:p w:rsidR="00A72C35" w:rsidRDefault="002A2977">
      <w:pPr>
        <w:spacing w:before="187" w:line="222" w:lineRule="auto"/>
        <w:ind w:left="5089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color w:val="191919"/>
          <w:spacing w:val="-26"/>
          <w:sz w:val="31"/>
          <w:szCs w:val="31"/>
        </w:rPr>
        <w:t>2</w:t>
      </w:r>
      <w:r>
        <w:rPr>
          <w:rFonts w:ascii="SimSun" w:eastAsia="SimSun" w:hAnsi="SimSun" w:cs="SimSun"/>
          <w:color w:val="191919"/>
          <w:spacing w:val="-17"/>
          <w:sz w:val="31"/>
          <w:szCs w:val="31"/>
        </w:rPr>
        <w:t>023</w:t>
      </w:r>
      <w:r>
        <w:rPr>
          <w:rFonts w:ascii="FangSong" w:eastAsia="FangSong" w:hAnsi="FangSong" w:cs="FangSong"/>
          <w:color w:val="191919"/>
          <w:spacing w:val="-17"/>
          <w:sz w:val="31"/>
          <w:szCs w:val="31"/>
        </w:rPr>
        <w:t>年</w:t>
      </w:r>
      <w:r>
        <w:rPr>
          <w:rFonts w:ascii="SimSun" w:eastAsia="SimSun" w:hAnsi="SimSun" w:cs="SimSun"/>
          <w:color w:val="191919"/>
          <w:spacing w:val="-17"/>
          <w:sz w:val="31"/>
          <w:szCs w:val="31"/>
        </w:rPr>
        <w:t>1</w:t>
      </w:r>
      <w:r>
        <w:rPr>
          <w:rFonts w:ascii="FangSong" w:eastAsia="FangSong" w:hAnsi="FangSong" w:cs="FangSong"/>
          <w:color w:val="191919"/>
          <w:spacing w:val="-17"/>
          <w:sz w:val="31"/>
          <w:szCs w:val="31"/>
        </w:rPr>
        <w:t>月</w:t>
      </w:r>
      <w:r>
        <w:rPr>
          <w:rFonts w:ascii="SimSun" w:eastAsia="SimSun" w:hAnsi="SimSun" w:cs="SimSun"/>
          <w:color w:val="191919"/>
          <w:spacing w:val="-17"/>
          <w:sz w:val="31"/>
          <w:szCs w:val="31"/>
        </w:rPr>
        <w:t>14</w:t>
      </w:r>
      <w:r>
        <w:rPr>
          <w:rFonts w:ascii="FangSong" w:eastAsia="FangSong" w:hAnsi="FangSong" w:cs="FangSong"/>
          <w:color w:val="191919"/>
          <w:spacing w:val="-17"/>
          <w:sz w:val="31"/>
          <w:szCs w:val="31"/>
        </w:rPr>
        <w:t>日</w:t>
      </w:r>
    </w:p>
    <w:p w:rsidR="00A72C35" w:rsidRDefault="00A72C35">
      <w:pPr>
        <w:sectPr w:rsidR="00A72C35">
          <w:footerReference w:type="default" r:id="rId8"/>
          <w:pgSz w:w="11906" w:h="16839"/>
          <w:pgMar w:top="1431" w:right="1588" w:bottom="1822" w:left="1593" w:header="0" w:footer="1540" w:gutter="0"/>
          <w:cols w:space="720"/>
        </w:sectPr>
      </w:pPr>
    </w:p>
    <w:p w:rsidR="00A72C35" w:rsidRDefault="00A72C35">
      <w:pPr>
        <w:spacing w:line="245" w:lineRule="auto"/>
      </w:pPr>
    </w:p>
    <w:p w:rsidR="00A72C35" w:rsidRDefault="00A72C35">
      <w:pPr>
        <w:spacing w:line="245" w:lineRule="auto"/>
      </w:pPr>
    </w:p>
    <w:p w:rsidR="00A72C35" w:rsidRDefault="00A72C35">
      <w:pPr>
        <w:spacing w:line="246" w:lineRule="auto"/>
      </w:pPr>
    </w:p>
    <w:p w:rsidR="00A72C35" w:rsidRDefault="002A2977">
      <w:pPr>
        <w:spacing w:before="101" w:line="230" w:lineRule="auto"/>
        <w:ind w:left="29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-6"/>
          <w:sz w:val="31"/>
          <w:szCs w:val="31"/>
        </w:rPr>
        <w:t>附件</w:t>
      </w:r>
    </w:p>
    <w:p w:rsidR="00A72C35" w:rsidRDefault="002A2977">
      <w:pPr>
        <w:spacing w:before="349" w:line="215" w:lineRule="auto"/>
        <w:ind w:left="1070"/>
        <w:outlineLvl w:val="0"/>
        <w:rPr>
          <w:rFonts w:ascii="Microsoft YaHei" w:eastAsia="Microsoft YaHei" w:hAnsi="Microsoft YaHei" w:cs="Microsoft YaHei"/>
          <w:sz w:val="43"/>
          <w:szCs w:val="43"/>
        </w:rPr>
      </w:pPr>
      <w:r>
        <w:rPr>
          <w:rFonts w:ascii="Microsoft YaHei" w:eastAsia="Microsoft YaHei" w:hAnsi="Microsoft YaHei" w:cs="Microsoft YaHei"/>
          <w:spacing w:val="18"/>
          <w:sz w:val="43"/>
          <w:szCs w:val="43"/>
        </w:rPr>
        <w:t>在</w:t>
      </w:r>
      <w:r>
        <w:rPr>
          <w:rFonts w:ascii="Microsoft YaHei" w:eastAsia="Microsoft YaHei" w:hAnsi="Microsoft YaHei" w:cs="Microsoft YaHei"/>
          <w:spacing w:val="9"/>
          <w:sz w:val="43"/>
          <w:szCs w:val="43"/>
        </w:rPr>
        <w:t>线合同签订与合同备案操作流程</w:t>
      </w:r>
    </w:p>
    <w:p w:rsidR="00A72C35" w:rsidRDefault="00A72C35">
      <w:pPr>
        <w:spacing w:line="336" w:lineRule="auto"/>
      </w:pPr>
    </w:p>
    <w:p w:rsidR="00A72C35" w:rsidRDefault="002A2977">
      <w:pPr>
        <w:spacing w:before="101" w:line="481" w:lineRule="exact"/>
        <w:ind w:left="65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1"/>
          <w:position w:val="3"/>
          <w:sz w:val="31"/>
          <w:szCs w:val="31"/>
        </w:rPr>
        <w:t>一</w:t>
      </w:r>
      <w:r>
        <w:rPr>
          <w:rFonts w:ascii="SimHei" w:eastAsia="SimHei" w:hAnsi="SimHei" w:cs="SimHei"/>
          <w:spacing w:val="7"/>
          <w:position w:val="3"/>
          <w:sz w:val="31"/>
          <w:szCs w:val="31"/>
        </w:rPr>
        <w:t>、在线合同签订</w:t>
      </w:r>
    </w:p>
    <w:p w:rsidR="00A72C35" w:rsidRDefault="002A2977">
      <w:pPr>
        <w:spacing w:before="1" w:line="221" w:lineRule="auto"/>
        <w:ind w:left="645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-12"/>
          <w:sz w:val="31"/>
          <w:szCs w:val="31"/>
        </w:rPr>
        <w:t>(</w:t>
      </w:r>
      <w:r>
        <w:rPr>
          <w:rFonts w:ascii="KaiTi" w:eastAsia="KaiTi" w:hAnsi="KaiTi" w:cs="KaiTi"/>
          <w:spacing w:val="-6"/>
          <w:sz w:val="31"/>
          <w:szCs w:val="31"/>
        </w:rPr>
        <w:t>一)采购单位端</w:t>
      </w:r>
    </w:p>
    <w:p w:rsidR="00A72C35" w:rsidRDefault="002A2977">
      <w:pPr>
        <w:spacing w:before="107" w:line="480" w:lineRule="exact"/>
        <w:ind w:left="661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position w:val="12"/>
          <w:sz w:val="31"/>
          <w:szCs w:val="31"/>
        </w:rPr>
        <w:t>前置条件：完成结果公</w:t>
      </w:r>
      <w:r>
        <w:rPr>
          <w:rFonts w:ascii="FangSong" w:eastAsia="FangSong" w:hAnsi="FangSong" w:cs="FangSong"/>
          <w:spacing w:val="7"/>
          <w:position w:val="12"/>
          <w:sz w:val="31"/>
          <w:szCs w:val="31"/>
        </w:rPr>
        <w:t>示</w:t>
      </w:r>
    </w:p>
    <w:p w:rsidR="00A72C35" w:rsidRDefault="002A2977">
      <w:pPr>
        <w:spacing w:before="1" w:line="219" w:lineRule="auto"/>
        <w:ind w:left="65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操</w:t>
      </w:r>
      <w:r>
        <w:rPr>
          <w:rFonts w:ascii="FangSong" w:eastAsia="FangSong" w:hAnsi="FangSong" w:cs="FangSong"/>
          <w:spacing w:val="4"/>
          <w:sz w:val="31"/>
          <w:szCs w:val="31"/>
        </w:rPr>
        <w:t>作步骤：</w:t>
      </w:r>
    </w:p>
    <w:p w:rsidR="00A72C35" w:rsidRDefault="002A2977">
      <w:pPr>
        <w:spacing w:before="110" w:line="286" w:lineRule="auto"/>
        <w:ind w:left="12" w:firstLine="664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10"/>
          <w:sz w:val="31"/>
          <w:szCs w:val="31"/>
        </w:rPr>
        <w:t>1.</w:t>
      </w:r>
      <w:r>
        <w:rPr>
          <w:rFonts w:ascii="FangSong" w:eastAsia="FangSong" w:hAnsi="FangSong" w:cs="FangSong"/>
          <w:spacing w:val="9"/>
          <w:sz w:val="31"/>
          <w:szCs w:val="31"/>
        </w:rPr>
        <w:t>由</w:t>
      </w:r>
      <w:r>
        <w:rPr>
          <w:rFonts w:ascii="FangSong" w:eastAsia="FangSong" w:hAnsi="FangSong" w:cs="FangSong"/>
          <w:spacing w:val="5"/>
          <w:sz w:val="31"/>
          <w:szCs w:val="31"/>
        </w:rPr>
        <w:t>预算单位在“合同备案与验收—在线合同签订”菜单</w:t>
      </w:r>
      <w:r>
        <w:rPr>
          <w:rFonts w:ascii="FangSong" w:eastAsia="FangSong" w:hAnsi="FangSong" w:cs="FangSong"/>
          <w:spacing w:val="7"/>
          <w:sz w:val="31"/>
          <w:szCs w:val="31"/>
        </w:rPr>
        <w:t>发起在线合同签订，点击“新增在线合同签订”按钮，挑选</w:t>
      </w:r>
      <w:r>
        <w:rPr>
          <w:rFonts w:ascii="FangSong" w:eastAsia="FangSong" w:hAnsi="FangSong" w:cs="FangSong"/>
          <w:spacing w:val="4"/>
          <w:sz w:val="31"/>
          <w:szCs w:val="31"/>
        </w:rPr>
        <w:t>对</w:t>
      </w:r>
      <w:r>
        <w:rPr>
          <w:rFonts w:ascii="FangSong" w:eastAsia="FangSong" w:hAnsi="FangSong" w:cs="FangSong"/>
          <w:spacing w:val="8"/>
          <w:sz w:val="31"/>
          <w:szCs w:val="31"/>
        </w:rPr>
        <w:t>应的</w:t>
      </w:r>
      <w:r>
        <w:rPr>
          <w:rFonts w:ascii="FangSong" w:eastAsia="FangSong" w:hAnsi="FangSong" w:cs="FangSong"/>
          <w:spacing w:val="6"/>
          <w:sz w:val="31"/>
          <w:szCs w:val="31"/>
        </w:rPr>
        <w:t>条</w:t>
      </w:r>
      <w:r>
        <w:rPr>
          <w:rFonts w:ascii="FangSong" w:eastAsia="FangSong" w:hAnsi="FangSong" w:cs="FangSong"/>
          <w:spacing w:val="4"/>
          <w:sz w:val="31"/>
          <w:szCs w:val="31"/>
        </w:rPr>
        <w:t>目进行在线合同签订，同一标段的条目必须挑选在一起，</w:t>
      </w:r>
      <w:r>
        <w:rPr>
          <w:rFonts w:ascii="FangSong" w:eastAsia="FangSong" w:hAnsi="FangSong" w:cs="FangSong"/>
          <w:spacing w:val="2"/>
          <w:sz w:val="31"/>
          <w:szCs w:val="31"/>
        </w:rPr>
        <w:t>否则会提示“同一分包</w:t>
      </w:r>
      <w:r>
        <w:rPr>
          <w:rFonts w:ascii="FangSong" w:eastAsia="FangSong" w:hAnsi="FangSong" w:cs="FangSong"/>
          <w:spacing w:val="1"/>
          <w:sz w:val="31"/>
          <w:szCs w:val="31"/>
        </w:rPr>
        <w:t>下的条目未全部选择完，请检查！”如下</w:t>
      </w:r>
    </w:p>
    <w:p w:rsidR="00A72C35" w:rsidRDefault="002A2977">
      <w:pPr>
        <w:spacing w:before="1" w:line="222" w:lineRule="auto"/>
        <w:ind w:left="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5"/>
          <w:sz w:val="31"/>
          <w:szCs w:val="31"/>
        </w:rPr>
        <w:t>图所示：</w:t>
      </w:r>
    </w:p>
    <w:p w:rsidR="00A72C35" w:rsidRDefault="002A2977">
      <w:pPr>
        <w:spacing w:before="66" w:line="2468" w:lineRule="exact"/>
        <w:textAlignment w:val="center"/>
      </w:pPr>
      <w:r>
        <w:drawing>
          <wp:inline distT="0" distB="0" distL="0" distR="0">
            <wp:extent cx="5273040" cy="1566671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240" w:line="3573" w:lineRule="exact"/>
        <w:textAlignment w:val="center"/>
      </w:pPr>
      <w:r>
        <w:drawing>
          <wp:inline distT="0" distB="0" distL="0" distR="0">
            <wp:extent cx="5266944" cy="22692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2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A72C35">
      <w:pPr>
        <w:sectPr w:rsidR="00A72C35">
          <w:footerReference w:type="default" r:id="rId11"/>
          <w:pgSz w:w="11906" w:h="16839"/>
          <w:pgMar w:top="1431" w:right="1504" w:bottom="1822" w:left="1586" w:header="0" w:footer="1542" w:gutter="0"/>
          <w:cols w:space="720"/>
        </w:sectPr>
      </w:pPr>
    </w:p>
    <w:p w:rsidR="00A72C35" w:rsidRDefault="00A72C35">
      <w:pPr>
        <w:spacing w:line="351" w:lineRule="auto"/>
      </w:pPr>
    </w:p>
    <w:p w:rsidR="00A72C35" w:rsidRDefault="00A72C35">
      <w:pPr>
        <w:spacing w:line="352" w:lineRule="auto"/>
      </w:pPr>
    </w:p>
    <w:p w:rsidR="00A72C35" w:rsidRDefault="002A2977">
      <w:pPr>
        <w:spacing w:before="100" w:line="312" w:lineRule="auto"/>
        <w:ind w:left="2" w:firstLine="654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21"/>
          <w:sz w:val="31"/>
          <w:szCs w:val="31"/>
        </w:rPr>
        <w:t>2</w:t>
      </w:r>
      <w:r>
        <w:rPr>
          <w:rFonts w:ascii="SimSun" w:eastAsia="SimSun" w:hAnsi="SimSun" w:cs="SimSun"/>
          <w:spacing w:val="12"/>
          <w:sz w:val="31"/>
          <w:szCs w:val="31"/>
        </w:rPr>
        <w:t>.</w:t>
      </w:r>
      <w:r>
        <w:rPr>
          <w:rFonts w:ascii="FangSong" w:eastAsia="FangSong" w:hAnsi="FangSong" w:cs="FangSong"/>
          <w:spacing w:val="12"/>
          <w:sz w:val="31"/>
          <w:szCs w:val="31"/>
        </w:rPr>
        <w:t>挑选好题目信息后，在合同信息栏填写好信息，在附件</w:t>
      </w:r>
      <w:r>
        <w:rPr>
          <w:rFonts w:ascii="FangSong" w:eastAsia="FangSong" w:hAnsi="FangSong" w:cs="FangSong"/>
          <w:spacing w:val="2"/>
          <w:sz w:val="31"/>
          <w:szCs w:val="31"/>
        </w:rPr>
        <w:t>信息栏点击“点击上传”按钮再点击“</w:t>
      </w:r>
      <w:r>
        <w:rPr>
          <w:rFonts w:ascii="FangSong" w:eastAsia="FangSong" w:hAnsi="FangSong" w:cs="FangSong"/>
          <w:spacing w:val="1"/>
          <w:sz w:val="31"/>
          <w:szCs w:val="31"/>
        </w:rPr>
        <w:t>选择电子件上传”按钮</w:t>
      </w:r>
      <w:r>
        <w:rPr>
          <w:rFonts w:ascii="FangSong" w:eastAsia="FangSong" w:hAnsi="FangSong" w:cs="FangSong"/>
          <w:spacing w:val="9"/>
          <w:sz w:val="31"/>
          <w:szCs w:val="31"/>
        </w:rPr>
        <w:t>可上传合同附件，如下图所示：</w:t>
      </w:r>
    </w:p>
    <w:p w:rsidR="00A72C35" w:rsidRDefault="002A2977">
      <w:pPr>
        <w:spacing w:line="3609" w:lineRule="exact"/>
        <w:textAlignment w:val="center"/>
      </w:pPr>
      <w:r>
        <w:drawing>
          <wp:inline distT="0" distB="0" distL="0" distR="0">
            <wp:extent cx="5263895" cy="2292096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A72C35">
      <w:pPr>
        <w:spacing w:line="316" w:lineRule="auto"/>
      </w:pPr>
    </w:p>
    <w:p w:rsidR="00A72C35" w:rsidRDefault="00A72C35">
      <w:pPr>
        <w:spacing w:line="316" w:lineRule="auto"/>
      </w:pPr>
    </w:p>
    <w:p w:rsidR="00A72C35" w:rsidRDefault="002A2977">
      <w:pPr>
        <w:spacing w:line="3381" w:lineRule="exact"/>
        <w:textAlignment w:val="center"/>
      </w:pPr>
      <w:r>
        <w:drawing>
          <wp:inline distT="0" distB="0" distL="0" distR="0">
            <wp:extent cx="5266944" cy="2147316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4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191" w:line="315" w:lineRule="auto"/>
        <w:ind w:left="39" w:firstLine="619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22"/>
          <w:sz w:val="31"/>
          <w:szCs w:val="31"/>
        </w:rPr>
        <w:t>3</w:t>
      </w:r>
      <w:r>
        <w:rPr>
          <w:rFonts w:ascii="SimSun" w:eastAsia="SimSun" w:hAnsi="SimSun" w:cs="SimSun"/>
          <w:spacing w:val="13"/>
          <w:sz w:val="31"/>
          <w:szCs w:val="31"/>
        </w:rPr>
        <w:t>.</w:t>
      </w:r>
      <w:r>
        <w:rPr>
          <w:rFonts w:ascii="FangSong" w:eastAsia="FangSong" w:hAnsi="FangSong" w:cs="FangSong"/>
          <w:spacing w:val="13"/>
          <w:sz w:val="31"/>
          <w:szCs w:val="31"/>
        </w:rPr>
        <w:t>如果上传的合同附件格式是</w:t>
      </w:r>
      <w:r>
        <w:rPr>
          <w:rFonts w:ascii="SimSun" w:eastAsia="SimSun" w:hAnsi="SimSun" w:cs="SimSun"/>
          <w:sz w:val="31"/>
          <w:szCs w:val="31"/>
        </w:rPr>
        <w:t>word</w:t>
      </w:r>
      <w:r>
        <w:rPr>
          <w:rFonts w:ascii="FangSong" w:eastAsia="FangSong" w:hAnsi="FangSong" w:cs="FangSong"/>
          <w:spacing w:val="13"/>
          <w:sz w:val="31"/>
          <w:szCs w:val="31"/>
        </w:rPr>
        <w:t>，可以支持在线编辑，</w:t>
      </w:r>
      <w:r>
        <w:rPr>
          <w:rFonts w:ascii="FangSong" w:eastAsia="FangSong" w:hAnsi="FangSong" w:cs="FangSong"/>
          <w:spacing w:val="6"/>
          <w:sz w:val="31"/>
          <w:szCs w:val="31"/>
        </w:rPr>
        <w:t>点击“保存文件”可保存编辑的内容，若文件信息核对无误</w:t>
      </w:r>
      <w:r>
        <w:rPr>
          <w:rFonts w:ascii="FangSong" w:eastAsia="FangSong" w:hAnsi="FangSong" w:cs="FangSong"/>
          <w:spacing w:val="4"/>
          <w:sz w:val="31"/>
          <w:szCs w:val="31"/>
        </w:rPr>
        <w:t>，</w:t>
      </w:r>
      <w:r>
        <w:rPr>
          <w:rFonts w:ascii="FangSong" w:eastAsia="FangSong" w:hAnsi="FangSong" w:cs="FangSong"/>
          <w:spacing w:val="6"/>
          <w:sz w:val="31"/>
          <w:szCs w:val="31"/>
        </w:rPr>
        <w:t>点击“清稿并加盖印章”按钮，进行签章并提交，合同流转</w:t>
      </w:r>
      <w:r>
        <w:rPr>
          <w:rFonts w:ascii="FangSong" w:eastAsia="FangSong" w:hAnsi="FangSong" w:cs="FangSong"/>
          <w:spacing w:val="4"/>
          <w:sz w:val="31"/>
          <w:szCs w:val="31"/>
        </w:rPr>
        <w:t>至</w:t>
      </w:r>
      <w:r>
        <w:rPr>
          <w:rFonts w:ascii="FangSong" w:eastAsia="FangSong" w:hAnsi="FangSong" w:cs="FangSong"/>
          <w:spacing w:val="6"/>
          <w:sz w:val="31"/>
          <w:szCs w:val="31"/>
        </w:rPr>
        <w:t>中</w:t>
      </w:r>
      <w:r>
        <w:rPr>
          <w:rFonts w:ascii="FangSong" w:eastAsia="FangSong" w:hAnsi="FangSong" w:cs="FangSong"/>
          <w:spacing w:val="4"/>
          <w:sz w:val="31"/>
          <w:szCs w:val="31"/>
        </w:rPr>
        <w:t>标单位进行签章。</w:t>
      </w:r>
    </w:p>
    <w:p w:rsidR="00A72C35" w:rsidRDefault="00A72C35">
      <w:pPr>
        <w:sectPr w:rsidR="00A72C35">
          <w:footerReference w:type="default" r:id="rId14"/>
          <w:pgSz w:w="11906" w:h="16839"/>
          <w:pgMar w:top="1431" w:right="1588" w:bottom="1822" w:left="1586" w:header="0" w:footer="1540" w:gutter="0"/>
          <w:cols w:space="720"/>
        </w:sectPr>
      </w:pPr>
    </w:p>
    <w:p w:rsidR="00A72C35" w:rsidRDefault="00A72C35">
      <w:pPr>
        <w:spacing w:line="347" w:lineRule="auto"/>
      </w:pPr>
    </w:p>
    <w:p w:rsidR="00A72C35" w:rsidRDefault="00A72C35">
      <w:pPr>
        <w:spacing w:line="348" w:lineRule="auto"/>
      </w:pPr>
    </w:p>
    <w:p w:rsidR="00A72C35" w:rsidRDefault="002A2977">
      <w:pPr>
        <w:spacing w:line="3415" w:lineRule="exact"/>
        <w:ind w:left="628"/>
      </w:pPr>
      <w:r>
        <w:rPr>
          <w:position w:val="-68"/>
        </w:rPr>
        <w:drawing>
          <wp:inline distT="0" distB="0" distL="0" distR="0">
            <wp:extent cx="5269992" cy="2168652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16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173" w:line="310" w:lineRule="auto"/>
        <w:ind w:left="27" w:right="137" w:firstLine="612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10"/>
          <w:sz w:val="31"/>
          <w:szCs w:val="31"/>
        </w:rPr>
        <w:t>4.</w:t>
      </w:r>
      <w:r>
        <w:rPr>
          <w:rFonts w:ascii="FangSong" w:eastAsia="FangSong" w:hAnsi="FangSong" w:cs="FangSong"/>
          <w:spacing w:val="10"/>
          <w:sz w:val="31"/>
          <w:szCs w:val="31"/>
        </w:rPr>
        <w:t>如果上传的是合同附件格式是</w:t>
      </w:r>
      <w:r>
        <w:rPr>
          <w:rFonts w:ascii="SimSun" w:eastAsia="SimSun" w:hAnsi="SimSun" w:cs="SimSun"/>
          <w:sz w:val="31"/>
          <w:szCs w:val="31"/>
        </w:rPr>
        <w:t>pdf</w:t>
      </w:r>
      <w:r>
        <w:rPr>
          <w:rFonts w:ascii="FangSong" w:eastAsia="FangSong" w:hAnsi="FangSong" w:cs="FangSong"/>
          <w:spacing w:val="10"/>
          <w:sz w:val="31"/>
          <w:szCs w:val="31"/>
        </w:rPr>
        <w:t>，则不支持在线编辑</w:t>
      </w:r>
      <w:r>
        <w:rPr>
          <w:rFonts w:ascii="FangSong" w:eastAsia="FangSong" w:hAnsi="FangSong" w:cs="FangSong"/>
          <w:spacing w:val="5"/>
          <w:sz w:val="31"/>
          <w:szCs w:val="31"/>
        </w:rPr>
        <w:t>，</w:t>
      </w:r>
      <w:r>
        <w:rPr>
          <w:rFonts w:ascii="FangSong" w:eastAsia="FangSong" w:hAnsi="FangSong" w:cs="FangSong"/>
          <w:spacing w:val="6"/>
          <w:sz w:val="31"/>
          <w:szCs w:val="31"/>
        </w:rPr>
        <w:t>点击“清稿并加盖印章”按钮，进行签章并提交，合同流转</w:t>
      </w:r>
      <w:r>
        <w:rPr>
          <w:rFonts w:ascii="FangSong" w:eastAsia="FangSong" w:hAnsi="FangSong" w:cs="FangSong"/>
          <w:spacing w:val="4"/>
          <w:sz w:val="31"/>
          <w:szCs w:val="31"/>
        </w:rPr>
        <w:t>至</w:t>
      </w:r>
      <w:r>
        <w:rPr>
          <w:rFonts w:ascii="FangSong" w:eastAsia="FangSong" w:hAnsi="FangSong" w:cs="FangSong"/>
          <w:spacing w:val="6"/>
          <w:sz w:val="31"/>
          <w:szCs w:val="31"/>
        </w:rPr>
        <w:t>中</w:t>
      </w:r>
      <w:r>
        <w:rPr>
          <w:rFonts w:ascii="FangSong" w:eastAsia="FangSong" w:hAnsi="FangSong" w:cs="FangSong"/>
          <w:spacing w:val="4"/>
          <w:sz w:val="31"/>
          <w:szCs w:val="31"/>
        </w:rPr>
        <w:t>标单位进行签章。</w:t>
      </w:r>
    </w:p>
    <w:p w:rsidR="00A72C35" w:rsidRDefault="002A2977">
      <w:pPr>
        <w:spacing w:before="1" w:line="221" w:lineRule="auto"/>
        <w:ind w:left="313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30"/>
          <w:sz w:val="31"/>
          <w:szCs w:val="31"/>
        </w:rPr>
        <w:t>(</w:t>
      </w:r>
      <w:r>
        <w:rPr>
          <w:rFonts w:ascii="KaiTi" w:eastAsia="KaiTi" w:hAnsi="KaiTi" w:cs="KaiTi"/>
          <w:spacing w:val="26"/>
          <w:sz w:val="31"/>
          <w:szCs w:val="31"/>
        </w:rPr>
        <w:t>二)中标单位端</w:t>
      </w:r>
    </w:p>
    <w:p w:rsidR="00A72C35" w:rsidRDefault="002A2977">
      <w:pPr>
        <w:spacing w:before="148" w:line="222" w:lineRule="auto"/>
        <w:ind w:left="64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前置条件：预算单位发起合同签订并提</w:t>
      </w:r>
      <w:r>
        <w:rPr>
          <w:rFonts w:ascii="FangSong" w:eastAsia="FangSong" w:hAnsi="FangSong" w:cs="FangSong"/>
          <w:spacing w:val="5"/>
          <w:sz w:val="31"/>
          <w:szCs w:val="31"/>
        </w:rPr>
        <w:t>交</w:t>
      </w:r>
    </w:p>
    <w:p w:rsidR="00A72C35" w:rsidRDefault="002A2977">
      <w:pPr>
        <w:spacing w:before="149" w:line="309" w:lineRule="auto"/>
        <w:ind w:right="125" w:firstLine="64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操作步骤：中</w:t>
      </w:r>
      <w:r>
        <w:rPr>
          <w:rFonts w:ascii="FangSong" w:eastAsia="FangSong" w:hAnsi="FangSong" w:cs="FangSong"/>
          <w:spacing w:val="4"/>
          <w:sz w:val="31"/>
          <w:szCs w:val="31"/>
        </w:rPr>
        <w:t>标</w:t>
      </w:r>
      <w:r>
        <w:rPr>
          <w:rFonts w:ascii="FangSong" w:eastAsia="FangSong" w:hAnsi="FangSong" w:cs="FangSong"/>
          <w:spacing w:val="3"/>
          <w:sz w:val="31"/>
          <w:szCs w:val="31"/>
        </w:rPr>
        <w:t>单位在“采购业务—在线合同签订”菜单，</w:t>
      </w:r>
      <w:r>
        <w:rPr>
          <w:rFonts w:ascii="FangSong" w:eastAsia="FangSong" w:hAnsi="FangSong" w:cs="FangSong"/>
          <w:spacing w:val="8"/>
          <w:sz w:val="31"/>
          <w:szCs w:val="31"/>
        </w:rPr>
        <w:t>进行在线合同签章并提交</w:t>
      </w:r>
      <w:r>
        <w:rPr>
          <w:rFonts w:ascii="FangSong" w:eastAsia="FangSong" w:hAnsi="FangSong" w:cs="FangSong"/>
          <w:spacing w:val="7"/>
          <w:sz w:val="31"/>
          <w:szCs w:val="31"/>
        </w:rPr>
        <w:t>。</w:t>
      </w:r>
    </w:p>
    <w:p w:rsidR="00A72C35" w:rsidRDefault="002A2977">
      <w:pPr>
        <w:spacing w:line="220" w:lineRule="auto"/>
        <w:ind w:left="664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6"/>
          <w:sz w:val="31"/>
          <w:szCs w:val="31"/>
        </w:rPr>
        <w:t>1.</w:t>
      </w:r>
      <w:r>
        <w:rPr>
          <w:rFonts w:ascii="FangSong" w:eastAsia="FangSong" w:hAnsi="FangSong" w:cs="FangSong"/>
          <w:spacing w:val="6"/>
          <w:sz w:val="31"/>
          <w:szCs w:val="31"/>
        </w:rPr>
        <w:t>点击待审核后的操作按钮</w:t>
      </w:r>
      <w:r>
        <w:rPr>
          <w:rFonts w:ascii="FangSong" w:eastAsia="FangSong" w:hAnsi="FangSong" w:cs="FangSong"/>
          <w:spacing w:val="3"/>
          <w:sz w:val="31"/>
          <w:szCs w:val="31"/>
        </w:rPr>
        <w:t>；</w:t>
      </w:r>
    </w:p>
    <w:p w:rsidR="00A72C35" w:rsidRDefault="002A2977">
      <w:pPr>
        <w:spacing w:before="120" w:line="2381" w:lineRule="exact"/>
        <w:ind w:left="628"/>
      </w:pPr>
      <w:r>
        <w:rPr>
          <w:position w:val="-48"/>
        </w:rPr>
        <w:drawing>
          <wp:inline distT="0" distB="0" distL="0" distR="0">
            <wp:extent cx="5269992" cy="1511808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258" w:line="318" w:lineRule="auto"/>
        <w:ind w:left="3" w:right="209" w:firstLine="640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-8"/>
          <w:sz w:val="31"/>
          <w:szCs w:val="31"/>
        </w:rPr>
        <w:t>2.</w:t>
      </w:r>
      <w:r>
        <w:rPr>
          <w:rFonts w:ascii="FangSong" w:eastAsia="FangSong" w:hAnsi="FangSong" w:cs="FangSong"/>
          <w:spacing w:val="-8"/>
          <w:sz w:val="31"/>
          <w:szCs w:val="31"/>
        </w:rPr>
        <w:t>点击</w:t>
      </w:r>
      <w:r>
        <w:rPr>
          <w:rFonts w:ascii="FangSong" w:eastAsia="FangSong" w:hAnsi="FangSong" w:cs="FangSong"/>
          <w:spacing w:val="-6"/>
          <w:sz w:val="31"/>
          <w:szCs w:val="31"/>
        </w:rPr>
        <w:t>“</w:t>
      </w:r>
      <w:r>
        <w:rPr>
          <w:rFonts w:ascii="FangSong" w:eastAsia="FangSong" w:hAnsi="FangSong" w:cs="FangSong"/>
          <w:spacing w:val="-4"/>
          <w:sz w:val="31"/>
          <w:szCs w:val="31"/>
        </w:rPr>
        <w:t>附件信息”下的电子件列表的附件；插入</w:t>
      </w:r>
      <w:r>
        <w:rPr>
          <w:rFonts w:ascii="SimSun" w:eastAsia="SimSun" w:hAnsi="SimSun" w:cs="SimSun"/>
          <w:spacing w:val="-4"/>
          <w:sz w:val="31"/>
          <w:szCs w:val="31"/>
        </w:rPr>
        <w:t>ca</w:t>
      </w:r>
      <w:r>
        <w:rPr>
          <w:rFonts w:ascii="FangSong" w:eastAsia="FangSong" w:hAnsi="FangSong" w:cs="FangSong"/>
          <w:spacing w:val="-4"/>
          <w:sz w:val="31"/>
          <w:szCs w:val="31"/>
        </w:rPr>
        <w:t>锁，</w:t>
      </w:r>
      <w:r>
        <w:rPr>
          <w:rFonts w:ascii="FangSong" w:eastAsia="FangSong" w:hAnsi="FangSong" w:cs="FangSong"/>
          <w:spacing w:val="12"/>
          <w:sz w:val="31"/>
          <w:szCs w:val="31"/>
        </w:rPr>
        <w:t>打开附</w:t>
      </w:r>
      <w:r>
        <w:rPr>
          <w:rFonts w:ascii="FangSong" w:eastAsia="FangSong" w:hAnsi="FangSong" w:cs="FangSong"/>
          <w:spacing w:val="9"/>
          <w:sz w:val="31"/>
          <w:szCs w:val="31"/>
        </w:rPr>
        <w:t>件</w:t>
      </w:r>
      <w:r>
        <w:rPr>
          <w:rFonts w:ascii="FangSong" w:eastAsia="FangSong" w:hAnsi="FangSong" w:cs="FangSong"/>
          <w:spacing w:val="6"/>
          <w:sz w:val="31"/>
          <w:szCs w:val="31"/>
        </w:rPr>
        <w:t>进行在线签章，完成后点击“同意”即可完成合同签</w:t>
      </w:r>
      <w:r>
        <w:rPr>
          <w:rFonts w:ascii="FangSong" w:eastAsia="FangSong" w:hAnsi="FangSong" w:cs="FangSong"/>
          <w:spacing w:val="-5"/>
          <w:sz w:val="31"/>
          <w:szCs w:val="31"/>
        </w:rPr>
        <w:t>订</w:t>
      </w:r>
      <w:r>
        <w:rPr>
          <w:rFonts w:ascii="FangSong" w:eastAsia="FangSong" w:hAnsi="FangSong" w:cs="FangSong"/>
          <w:spacing w:val="-3"/>
          <w:sz w:val="31"/>
          <w:szCs w:val="31"/>
        </w:rPr>
        <w:t>。</w:t>
      </w:r>
    </w:p>
    <w:p w:rsidR="00A72C35" w:rsidRDefault="00A72C35">
      <w:pPr>
        <w:sectPr w:rsidR="00A72C35">
          <w:footerReference w:type="default" r:id="rId17"/>
          <w:pgSz w:w="11906" w:h="16839"/>
          <w:pgMar w:top="1431" w:right="1379" w:bottom="1820" w:left="1598" w:header="0" w:footer="1542" w:gutter="0"/>
          <w:cols w:space="720"/>
        </w:sectPr>
      </w:pPr>
    </w:p>
    <w:p w:rsidR="00A72C35" w:rsidRDefault="00A72C35">
      <w:pPr>
        <w:spacing w:line="341" w:lineRule="auto"/>
      </w:pPr>
    </w:p>
    <w:p w:rsidR="00A72C35" w:rsidRDefault="00A72C35">
      <w:pPr>
        <w:spacing w:line="342" w:lineRule="auto"/>
      </w:pPr>
    </w:p>
    <w:p w:rsidR="00A72C35" w:rsidRDefault="002A2977">
      <w:pPr>
        <w:spacing w:line="3435" w:lineRule="exact"/>
        <w:ind w:firstLine="632"/>
        <w:textAlignment w:val="center"/>
      </w:pPr>
      <w:r>
        <w:drawing>
          <wp:inline distT="0" distB="0" distL="0" distR="0">
            <wp:extent cx="5265420" cy="2180844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A72C35">
      <w:pPr>
        <w:spacing w:line="291" w:lineRule="auto"/>
      </w:pPr>
    </w:p>
    <w:p w:rsidR="00A72C35" w:rsidRDefault="00A72C35">
      <w:pPr>
        <w:spacing w:line="291" w:lineRule="auto"/>
      </w:pPr>
    </w:p>
    <w:p w:rsidR="00A72C35" w:rsidRDefault="002A2977">
      <w:pPr>
        <w:spacing w:before="101" w:line="312" w:lineRule="auto"/>
        <w:ind w:left="23" w:right="213" w:firstLine="62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sz w:val="31"/>
          <w:szCs w:val="31"/>
        </w:rPr>
        <w:t>在线合同签订信息完成后将会推送至江西省公共资源交</w:t>
      </w:r>
      <w:r>
        <w:rPr>
          <w:rFonts w:ascii="FangSong" w:eastAsia="FangSong" w:hAnsi="FangSong" w:cs="FangSong"/>
          <w:spacing w:val="11"/>
          <w:sz w:val="31"/>
          <w:szCs w:val="31"/>
        </w:rPr>
        <w:t>易网</w:t>
      </w:r>
      <w:r>
        <w:rPr>
          <w:rFonts w:ascii="FangSong" w:eastAsia="FangSong" w:hAnsi="FangSong" w:cs="FangSong"/>
          <w:spacing w:val="6"/>
          <w:sz w:val="31"/>
          <w:szCs w:val="31"/>
        </w:rPr>
        <w:t>、江西省政府采购网，在“交易信息—政府采购——合同公</w:t>
      </w:r>
      <w:r>
        <w:rPr>
          <w:rFonts w:ascii="FangSong" w:eastAsia="FangSong" w:hAnsi="FangSong" w:cs="FangSong"/>
          <w:spacing w:val="4"/>
          <w:sz w:val="31"/>
          <w:szCs w:val="31"/>
        </w:rPr>
        <w:t>示”栏目公示</w:t>
      </w:r>
      <w:r>
        <w:rPr>
          <w:rFonts w:ascii="FangSong" w:eastAsia="FangSong" w:hAnsi="FangSong" w:cs="FangSong"/>
          <w:spacing w:val="3"/>
          <w:sz w:val="31"/>
          <w:szCs w:val="31"/>
        </w:rPr>
        <w:t>。</w:t>
      </w:r>
    </w:p>
    <w:p w:rsidR="00A72C35" w:rsidRDefault="002A2977">
      <w:pPr>
        <w:spacing w:line="4478" w:lineRule="exact"/>
        <w:ind w:firstLine="632"/>
        <w:textAlignment w:val="center"/>
      </w:pPr>
      <w:r>
        <w:drawing>
          <wp:inline distT="0" distB="0" distL="0" distR="0">
            <wp:extent cx="5273040" cy="2843783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296" w:line="220" w:lineRule="auto"/>
        <w:ind w:left="576"/>
        <w:rPr>
          <w:rFonts w:ascii="KaiTi" w:eastAsia="KaiTi" w:hAnsi="KaiTi" w:cs="KaiTi"/>
          <w:sz w:val="31"/>
          <w:szCs w:val="31"/>
        </w:rPr>
      </w:pPr>
      <w:r>
        <w:rPr>
          <w:rFonts w:ascii="KaiTi" w:eastAsia="KaiTi" w:hAnsi="KaiTi" w:cs="KaiTi"/>
          <w:spacing w:val="-15"/>
          <w:sz w:val="31"/>
          <w:szCs w:val="31"/>
        </w:rPr>
        <w:t>(</w:t>
      </w:r>
      <w:r>
        <w:rPr>
          <w:rFonts w:ascii="KaiTi" w:eastAsia="KaiTi" w:hAnsi="KaiTi" w:cs="KaiTi"/>
          <w:spacing w:val="-10"/>
          <w:sz w:val="31"/>
          <w:szCs w:val="31"/>
        </w:rPr>
        <w:t>三)监管端</w:t>
      </w:r>
    </w:p>
    <w:p w:rsidR="00A72C35" w:rsidRDefault="002A2977">
      <w:pPr>
        <w:spacing w:before="152" w:line="318" w:lineRule="auto"/>
        <w:ind w:left="11" w:right="211" w:firstLine="656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10"/>
          <w:sz w:val="31"/>
          <w:szCs w:val="31"/>
        </w:rPr>
        <w:t>1.</w:t>
      </w:r>
      <w:r>
        <w:rPr>
          <w:rFonts w:ascii="FangSong" w:eastAsia="FangSong" w:hAnsi="FangSong" w:cs="FangSong"/>
          <w:spacing w:val="10"/>
          <w:sz w:val="31"/>
          <w:szCs w:val="31"/>
        </w:rPr>
        <w:t>监</w:t>
      </w:r>
      <w:r>
        <w:rPr>
          <w:rFonts w:ascii="FangSong" w:eastAsia="FangSong" w:hAnsi="FangSong" w:cs="FangSong"/>
          <w:spacing w:val="6"/>
          <w:sz w:val="31"/>
          <w:szCs w:val="31"/>
        </w:rPr>
        <w:t>管</w:t>
      </w:r>
      <w:r>
        <w:rPr>
          <w:rFonts w:ascii="FangSong" w:eastAsia="FangSong" w:hAnsi="FangSong" w:cs="FangSong"/>
          <w:spacing w:val="5"/>
          <w:sz w:val="31"/>
          <w:szCs w:val="31"/>
        </w:rPr>
        <w:t>端进入“备案——查看在线合同”菜单，可查看所</w:t>
      </w:r>
      <w:r>
        <w:rPr>
          <w:rFonts w:ascii="FangSong" w:eastAsia="FangSong" w:hAnsi="FangSong" w:cs="FangSong"/>
          <w:spacing w:val="10"/>
          <w:sz w:val="31"/>
          <w:szCs w:val="31"/>
        </w:rPr>
        <w:t>有</w:t>
      </w:r>
      <w:r>
        <w:rPr>
          <w:rFonts w:ascii="FangSong" w:eastAsia="FangSong" w:hAnsi="FangSong" w:cs="FangSong"/>
          <w:spacing w:val="8"/>
          <w:sz w:val="31"/>
          <w:szCs w:val="31"/>
        </w:rPr>
        <w:t>的在线签订合同信息，如下图所示：</w:t>
      </w:r>
    </w:p>
    <w:p w:rsidR="00A72C35" w:rsidRDefault="00A72C35">
      <w:pPr>
        <w:sectPr w:rsidR="00A72C35">
          <w:footerReference w:type="default" r:id="rId20"/>
          <w:pgSz w:w="11906" w:h="16839"/>
          <w:pgMar w:top="1431" w:right="1374" w:bottom="1822" w:left="1595" w:header="0" w:footer="1542" w:gutter="0"/>
          <w:cols w:space="720"/>
        </w:sectPr>
      </w:pPr>
    </w:p>
    <w:p w:rsidR="00A72C35" w:rsidRDefault="00A72C35">
      <w:pPr>
        <w:spacing w:line="285" w:lineRule="auto"/>
      </w:pPr>
    </w:p>
    <w:p w:rsidR="00A72C35" w:rsidRDefault="00A72C35">
      <w:pPr>
        <w:spacing w:line="286" w:lineRule="auto"/>
      </w:pPr>
    </w:p>
    <w:p w:rsidR="00A72C35" w:rsidRDefault="00A72C35">
      <w:pPr>
        <w:spacing w:line="286" w:lineRule="auto"/>
      </w:pPr>
    </w:p>
    <w:p w:rsidR="00A72C35" w:rsidRDefault="002A2977">
      <w:pPr>
        <w:spacing w:line="3521" w:lineRule="exact"/>
        <w:ind w:firstLine="630"/>
        <w:textAlignment w:val="center"/>
      </w:pPr>
      <w:r>
        <w:drawing>
          <wp:inline distT="0" distB="0" distL="0" distR="0">
            <wp:extent cx="5265420" cy="2235707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A72C35">
      <w:pPr>
        <w:spacing w:line="242" w:lineRule="auto"/>
      </w:pPr>
    </w:p>
    <w:p w:rsidR="00A72C35" w:rsidRDefault="002A2977">
      <w:pPr>
        <w:spacing w:before="101" w:line="309" w:lineRule="auto"/>
        <w:ind w:left="12" w:right="201" w:firstLine="654"/>
        <w:rPr>
          <w:rFonts w:ascii="FangSong" w:eastAsia="FangSong" w:hAnsi="FangSong" w:cs="FangSong"/>
          <w:sz w:val="31"/>
          <w:szCs w:val="31"/>
        </w:rPr>
      </w:pPr>
      <w:r>
        <w:rPr>
          <w:rFonts w:ascii="SimSun" w:eastAsia="SimSun" w:hAnsi="SimSun" w:cs="SimSun"/>
          <w:spacing w:val="-1"/>
          <w:sz w:val="31"/>
          <w:szCs w:val="31"/>
        </w:rPr>
        <w:t>1.</w:t>
      </w:r>
      <w:r>
        <w:rPr>
          <w:rFonts w:ascii="FangSong" w:eastAsia="FangSong" w:hAnsi="FangSong" w:cs="FangSong"/>
          <w:spacing w:val="-1"/>
          <w:sz w:val="31"/>
          <w:szCs w:val="31"/>
        </w:rPr>
        <w:t>在“审</w:t>
      </w:r>
      <w:r>
        <w:rPr>
          <w:rFonts w:ascii="FangSong" w:eastAsia="FangSong" w:hAnsi="FangSong" w:cs="FangSong"/>
          <w:sz w:val="31"/>
          <w:szCs w:val="31"/>
        </w:rPr>
        <w:t>核通过”状态的可进行“回第一步”即回退到预</w:t>
      </w:r>
      <w:r>
        <w:rPr>
          <w:rFonts w:ascii="FangSong" w:eastAsia="FangSong" w:hAnsi="FangSong" w:cs="FangSong"/>
          <w:spacing w:val="-7"/>
          <w:sz w:val="31"/>
          <w:szCs w:val="31"/>
        </w:rPr>
        <w:t>算</w:t>
      </w:r>
      <w:r>
        <w:rPr>
          <w:rFonts w:ascii="FangSong" w:eastAsia="FangSong" w:hAnsi="FangSong" w:cs="FangSong"/>
          <w:spacing w:val="-4"/>
          <w:sz w:val="31"/>
          <w:szCs w:val="31"/>
        </w:rPr>
        <w:t>单位让其重新提交在线签订合同信息(注：已做验收单备案</w:t>
      </w:r>
      <w:r>
        <w:rPr>
          <w:rFonts w:ascii="FangSong" w:eastAsia="FangSong" w:hAnsi="FangSong" w:cs="FangSong"/>
          <w:spacing w:val="10"/>
          <w:sz w:val="31"/>
          <w:szCs w:val="31"/>
        </w:rPr>
        <w:t>的</w:t>
      </w:r>
      <w:r>
        <w:rPr>
          <w:rFonts w:ascii="FangSong" w:eastAsia="FangSong" w:hAnsi="FangSong" w:cs="FangSong"/>
          <w:spacing w:val="8"/>
          <w:sz w:val="31"/>
          <w:szCs w:val="31"/>
        </w:rPr>
        <w:t>不可退回，需先删除验收单再进行退回)。</w:t>
      </w:r>
    </w:p>
    <w:p w:rsidR="00A72C35" w:rsidRDefault="002A2977">
      <w:pPr>
        <w:spacing w:line="416" w:lineRule="exact"/>
        <w:ind w:left="648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spacing w:val="11"/>
          <w:position w:val="2"/>
          <w:sz w:val="31"/>
          <w:szCs w:val="31"/>
        </w:rPr>
        <w:t>二</w:t>
      </w:r>
      <w:r>
        <w:rPr>
          <w:rFonts w:ascii="SimHei" w:eastAsia="SimHei" w:hAnsi="SimHei" w:cs="SimHei"/>
          <w:spacing w:val="7"/>
          <w:position w:val="2"/>
          <w:sz w:val="31"/>
          <w:szCs w:val="31"/>
        </w:rPr>
        <w:t>、合同备案操作</w:t>
      </w:r>
    </w:p>
    <w:p w:rsidR="00A72C35" w:rsidRDefault="002A2977">
      <w:pPr>
        <w:spacing w:before="103" w:line="220" w:lineRule="auto"/>
        <w:ind w:left="64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选</w:t>
      </w:r>
      <w:r>
        <w:rPr>
          <w:rFonts w:ascii="FangSong" w:eastAsia="FangSong" w:hAnsi="FangSong" w:cs="FangSong"/>
          <w:spacing w:val="9"/>
          <w:sz w:val="31"/>
          <w:szCs w:val="31"/>
        </w:rPr>
        <w:t>择委托采购合同备案，点击新增合同备案</w:t>
      </w:r>
    </w:p>
    <w:p w:rsidR="00A72C35" w:rsidRDefault="002A2977">
      <w:pPr>
        <w:spacing w:before="7" w:line="3792" w:lineRule="exact"/>
        <w:ind w:firstLine="410"/>
        <w:textAlignment w:val="center"/>
      </w:pPr>
      <w:r>
        <w:drawing>
          <wp:inline distT="0" distB="0" distL="0" distR="0">
            <wp:extent cx="5266943" cy="24079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3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C35" w:rsidRDefault="002A2977">
      <w:pPr>
        <w:spacing w:before="144" w:line="320" w:lineRule="auto"/>
        <w:ind w:right="319" w:firstLine="62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color w:val="FF0000"/>
          <w:spacing w:val="16"/>
          <w:sz w:val="31"/>
          <w:szCs w:val="31"/>
        </w:rPr>
        <w:t>注：</w:t>
      </w:r>
      <w:r>
        <w:rPr>
          <w:rFonts w:ascii="SimSun" w:eastAsia="SimSun" w:hAnsi="SimSun" w:cs="SimSun"/>
          <w:color w:val="FF0000"/>
          <w:spacing w:val="12"/>
          <w:sz w:val="31"/>
          <w:szCs w:val="31"/>
        </w:rPr>
        <w:t>1</w:t>
      </w:r>
      <w:r>
        <w:rPr>
          <w:rFonts w:ascii="SimSun" w:eastAsia="SimSun" w:hAnsi="SimSun" w:cs="SimSun"/>
          <w:color w:val="FF0000"/>
          <w:spacing w:val="8"/>
          <w:sz w:val="31"/>
          <w:szCs w:val="31"/>
        </w:rPr>
        <w:t>.</w:t>
      </w:r>
      <w:r>
        <w:rPr>
          <w:rFonts w:ascii="FangSong" w:eastAsia="FangSong" w:hAnsi="FangSong" w:cs="FangSong"/>
          <w:color w:val="FF0000"/>
          <w:spacing w:val="8"/>
          <w:sz w:val="31"/>
          <w:szCs w:val="31"/>
        </w:rPr>
        <w:t>所有委托采购项目的合同统一由下级预算单位新增</w:t>
      </w:r>
      <w:r>
        <w:rPr>
          <w:rFonts w:ascii="FangSong" w:eastAsia="FangSong" w:hAnsi="FangSong" w:cs="FangSong"/>
          <w:color w:val="FF0000"/>
          <w:spacing w:val="1"/>
          <w:sz w:val="31"/>
          <w:szCs w:val="31"/>
        </w:rPr>
        <w:t>提交后</w:t>
      </w:r>
      <w:r>
        <w:rPr>
          <w:rFonts w:ascii="FangSong" w:eastAsia="FangSong" w:hAnsi="FangSong" w:cs="FangSong"/>
          <w:color w:val="FF0000"/>
          <w:sz w:val="31"/>
          <w:szCs w:val="31"/>
        </w:rPr>
        <w:t>，由主管预算单位审核备案即可；</w:t>
      </w:r>
    </w:p>
    <w:p w:rsidR="00A72C35" w:rsidRDefault="00A72C35">
      <w:pPr>
        <w:sectPr w:rsidR="00A72C35">
          <w:footerReference w:type="default" r:id="rId23"/>
          <w:pgSz w:w="11906" w:h="16839"/>
          <w:pgMar w:top="1431" w:right="1386" w:bottom="1820" w:left="1596" w:header="0" w:footer="1542" w:gutter="0"/>
          <w:cols w:space="720"/>
        </w:sectPr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2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A72C35">
      <w:pPr>
        <w:spacing w:line="243" w:lineRule="auto"/>
      </w:pPr>
    </w:p>
    <w:p w:rsidR="00A72C35" w:rsidRDefault="002A2977">
      <w:pPr>
        <w:spacing w:before="91" w:line="222" w:lineRule="auto"/>
        <w:ind w:left="2"/>
        <w:rPr>
          <w:rFonts w:ascii="SimHei" w:eastAsia="SimHei" w:hAnsi="SimHei" w:cs="SimHei"/>
          <w:sz w:val="28"/>
          <w:szCs w:val="28"/>
        </w:rPr>
      </w:pPr>
      <w:r>
        <w:rPr>
          <w:rFonts w:ascii="SimHei" w:eastAsia="SimHei" w:hAnsi="SimHei" w:cs="SimHei"/>
          <w:spacing w:val="-1"/>
          <w:sz w:val="28"/>
          <w:szCs w:val="28"/>
        </w:rPr>
        <w:t>信息公开选项：主动公</w:t>
      </w:r>
      <w:r>
        <w:rPr>
          <w:rFonts w:ascii="SimHei" w:eastAsia="SimHei" w:hAnsi="SimHei" w:cs="SimHei"/>
          <w:sz w:val="28"/>
          <w:szCs w:val="28"/>
        </w:rPr>
        <w:t>开</w:t>
      </w:r>
    </w:p>
    <w:p w:rsidR="00A72C35" w:rsidRDefault="00A72C35">
      <w:pPr>
        <w:spacing w:line="80" w:lineRule="exact"/>
      </w:pPr>
    </w:p>
    <w:tbl>
      <w:tblPr>
        <w:tblStyle w:val="TableNormal"/>
        <w:tblW w:w="8639" w:type="dxa"/>
        <w:tblInd w:w="31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8639"/>
      </w:tblGrid>
      <w:tr w:rsidR="00A72C35">
        <w:trPr>
          <w:trHeight w:val="589"/>
        </w:trPr>
        <w:tc>
          <w:tcPr>
            <w:tcW w:w="8639" w:type="dxa"/>
            <w:tcBorders>
              <w:top w:val="single" w:sz="2" w:space="0" w:color="000000"/>
              <w:bottom w:val="single" w:sz="2" w:space="0" w:color="000000"/>
            </w:tcBorders>
          </w:tcPr>
          <w:p w:rsidR="00A72C35" w:rsidRDefault="002A2977">
            <w:pPr>
              <w:spacing w:before="178" w:line="218" w:lineRule="auto"/>
              <w:ind w:left="254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23"/>
                <w:sz w:val="28"/>
                <w:szCs w:val="28"/>
              </w:rPr>
              <w:t>抄</w:t>
            </w:r>
            <w:r>
              <w:rPr>
                <w:rFonts w:ascii="FangSong" w:eastAsia="FangSong" w:hAnsi="FangSong" w:cs="FangSong"/>
                <w:spacing w:val="-18"/>
                <w:sz w:val="28"/>
                <w:szCs w:val="28"/>
              </w:rPr>
              <w:t>送：县(市、区)财政局</w:t>
            </w:r>
          </w:p>
        </w:tc>
      </w:tr>
      <w:tr w:rsidR="00A72C35">
        <w:trPr>
          <w:trHeight w:val="589"/>
        </w:trPr>
        <w:tc>
          <w:tcPr>
            <w:tcW w:w="8639" w:type="dxa"/>
            <w:tcBorders>
              <w:top w:val="single" w:sz="2" w:space="0" w:color="000000"/>
              <w:bottom w:val="single" w:sz="2" w:space="0" w:color="000000"/>
            </w:tcBorders>
          </w:tcPr>
          <w:p w:rsidR="00A72C35" w:rsidRDefault="002A2977">
            <w:pPr>
              <w:spacing w:before="184" w:line="218" w:lineRule="auto"/>
              <w:ind w:left="257"/>
              <w:rPr>
                <w:rFonts w:ascii="FangSong" w:eastAsia="FangSong" w:hAnsi="FangSong" w:cs="FangSong"/>
                <w:sz w:val="28"/>
                <w:szCs w:val="28"/>
              </w:rPr>
            </w:pPr>
            <w:r>
              <w:rPr>
                <w:rFonts w:ascii="FangSong" w:eastAsia="FangSong" w:hAnsi="FangSong" w:cs="FangSong"/>
                <w:spacing w:val="-14"/>
                <w:sz w:val="28"/>
                <w:szCs w:val="28"/>
              </w:rPr>
              <w:t>赣州市财</w:t>
            </w:r>
            <w:r>
              <w:rPr>
                <w:rFonts w:ascii="FangSong" w:eastAsia="FangSong" w:hAnsi="FangSong" w:cs="FangSong"/>
                <w:spacing w:val="-9"/>
                <w:sz w:val="28"/>
                <w:szCs w:val="28"/>
              </w:rPr>
              <w:t>政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局办公室</w:t>
            </w:r>
            <w:r>
              <w:rPr>
                <w:rFonts w:ascii="SimSun" w:eastAsia="SimSun" w:hAnsi="SimSun" w:cs="SimSun"/>
                <w:spacing w:val="-7"/>
                <w:sz w:val="28"/>
                <w:szCs w:val="28"/>
              </w:rPr>
              <w:t>2023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-7"/>
                <w:sz w:val="28"/>
                <w:szCs w:val="28"/>
              </w:rPr>
              <w:t>1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月</w:t>
            </w:r>
            <w:r>
              <w:rPr>
                <w:rFonts w:ascii="SimSun" w:eastAsia="SimSun" w:hAnsi="SimSun" w:cs="SimSun"/>
                <w:spacing w:val="-7"/>
                <w:sz w:val="28"/>
                <w:szCs w:val="28"/>
              </w:rPr>
              <w:t>14</w:t>
            </w:r>
            <w:r>
              <w:rPr>
                <w:rFonts w:ascii="FangSong" w:eastAsia="FangSong" w:hAnsi="FangSong" w:cs="FangSong"/>
                <w:spacing w:val="-7"/>
                <w:sz w:val="28"/>
                <w:szCs w:val="28"/>
              </w:rPr>
              <w:t>日印发</w:t>
            </w:r>
          </w:p>
        </w:tc>
      </w:tr>
    </w:tbl>
    <w:p w:rsidR="00A72C35" w:rsidRDefault="00A72C35"/>
    <w:sectPr w:rsidR="00A72C35" w:rsidSect="00A72C35">
      <w:footerReference w:type="default" r:id="rId24"/>
      <w:pgSz w:w="11906" w:h="16839"/>
      <w:pgMar w:top="1431" w:right="1639" w:bottom="1822" w:left="1595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37" w:rsidRDefault="00FF2B37" w:rsidP="00A72C35">
      <w:r>
        <w:separator/>
      </w:r>
    </w:p>
  </w:endnote>
  <w:endnote w:type="continuationSeparator" w:id="1">
    <w:p w:rsidR="00FF2B37" w:rsidRDefault="00FF2B37" w:rsidP="00A7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line="187" w:lineRule="auto"/>
      <w:ind w:right="201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1—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line="186" w:lineRule="auto"/>
      <w:ind w:left="1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2—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before="1" w:line="184" w:lineRule="auto"/>
      <w:ind w:right="73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3—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line="186" w:lineRule="auto"/>
      <w:ind w:left="8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4—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before="1" w:line="183" w:lineRule="auto"/>
      <w:ind w:right="198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5—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before="1" w:line="184" w:lineRule="auto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6—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before="1" w:line="183" w:lineRule="auto"/>
      <w:ind w:right="191"/>
      <w:jc w:val="right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-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7—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5" w:rsidRDefault="002A2977">
    <w:pPr>
      <w:spacing w:before="1" w:line="184" w:lineRule="auto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1"/>
        <w:sz w:val="28"/>
        <w:szCs w:val="28"/>
      </w:rPr>
      <w:t>—</w:t>
    </w:r>
    <w:r>
      <w:rPr>
        <w:rFonts w:ascii="SimSun" w:eastAsia="SimSun" w:hAnsi="SimSun" w:cs="SimSun"/>
        <w:sz w:val="28"/>
        <w:szCs w:val="28"/>
      </w:rPr>
      <w:t>8—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37" w:rsidRDefault="00FF2B37" w:rsidP="00A72C35">
      <w:r>
        <w:separator/>
      </w:r>
    </w:p>
  </w:footnote>
  <w:footnote w:type="continuationSeparator" w:id="1">
    <w:p w:rsidR="00FF2B37" w:rsidRDefault="00FF2B37" w:rsidP="00A7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A72C35"/>
    <w:rsid w:val="002368A0"/>
    <w:rsid w:val="002A2977"/>
    <w:rsid w:val="00471171"/>
    <w:rsid w:val="00511E71"/>
    <w:rsid w:val="00A72C35"/>
    <w:rsid w:val="00F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A72C3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A72C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711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171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1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1171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71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71171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7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关于对参加“江西省2012年6月部分新职业</dc:title>
  <dc:creator>超级管理员</dc:creator>
  <cp:lastModifiedBy>杨</cp:lastModifiedBy>
  <cp:revision>3</cp:revision>
  <dcterms:created xsi:type="dcterms:W3CDTF">2023-02-07T06:25:00Z</dcterms:created>
  <dcterms:modified xsi:type="dcterms:W3CDTF">2023-02-07T06:37:00Z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2023-01-29T11:03:30Z</vt:filetime>
  </property>
  <property fmtid="{D5CDD505-2E9C-101B-9397-08002B2CF9AE}" pid="4" name="UsrData">
    <vt:lpwstr>63d5e1fa7e63a6001518fd18</vt:lpwstr>
  </property>
</Properties>
</file>